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06" w:rsidRDefault="00387336" w:rsidP="00B22A06">
      <w:pPr>
        <w:spacing w:after="0" w:line="240" w:lineRule="auto"/>
        <w:jc w:val="center"/>
        <w:rPr>
          <w:b/>
        </w:rPr>
      </w:pPr>
      <w:r w:rsidRPr="009C3DB8">
        <w:rPr>
          <w:b/>
        </w:rPr>
        <w:t xml:space="preserve">Отчёт о первом дне работы стажёрской площадки </w:t>
      </w:r>
    </w:p>
    <w:p w:rsidR="00B22A06" w:rsidRPr="00B22A06" w:rsidRDefault="00B22A06" w:rsidP="00B22A06">
      <w:pPr>
        <w:spacing w:after="0" w:line="240" w:lineRule="auto"/>
        <w:jc w:val="center"/>
        <w:rPr>
          <w:rFonts w:ascii="Arial" w:hAnsi="Arial" w:cs="Arial"/>
          <w:b/>
          <w:sz w:val="20"/>
          <w:szCs w:val="28"/>
        </w:rPr>
      </w:pPr>
      <w:r w:rsidRPr="00B22A06">
        <w:rPr>
          <w:rFonts w:ascii="Arial" w:hAnsi="Arial" w:cs="Arial"/>
          <w:b/>
          <w:sz w:val="20"/>
          <w:szCs w:val="28"/>
        </w:rPr>
        <w:t>«Достижение во всех субъектах Российской Федерации стратегических ориентиров национальной образовательной инициативы</w:t>
      </w:r>
    </w:p>
    <w:p w:rsidR="00C12704" w:rsidRPr="009C3DB8" w:rsidRDefault="00B22A06" w:rsidP="00B22A06">
      <w:pPr>
        <w:spacing w:after="0" w:line="240" w:lineRule="auto"/>
        <w:jc w:val="center"/>
        <w:rPr>
          <w:b/>
        </w:rPr>
      </w:pPr>
      <w:r w:rsidRPr="00B22A06">
        <w:rPr>
          <w:rFonts w:ascii="Arial" w:hAnsi="Arial" w:cs="Arial"/>
          <w:b/>
          <w:sz w:val="20"/>
          <w:szCs w:val="28"/>
        </w:rPr>
        <w:t xml:space="preserve">«Наша новая школа»» </w:t>
      </w:r>
      <w:r w:rsidR="00387336" w:rsidRPr="009C3DB8">
        <w:rPr>
          <w:b/>
        </w:rPr>
        <w:t>12.12.2011 года</w:t>
      </w:r>
    </w:p>
    <w:p w:rsidR="00387336" w:rsidRDefault="00387336" w:rsidP="00B22A06">
      <w:pPr>
        <w:spacing w:after="0" w:line="240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7336" w:rsidTr="00387336">
        <w:tc>
          <w:tcPr>
            <w:tcW w:w="4785" w:type="dxa"/>
          </w:tcPr>
          <w:p w:rsidR="00387336" w:rsidRDefault="00387336" w:rsidP="00387336">
            <w:r>
              <w:rPr>
                <w:noProof/>
                <w:lang w:eastAsia="ru-RU"/>
              </w:rPr>
              <w:drawing>
                <wp:inline distT="0" distB="0" distL="0" distR="0">
                  <wp:extent cx="2789946" cy="2879142"/>
                  <wp:effectExtent l="0" t="0" r="0" b="0"/>
                  <wp:docPr id="2" name="Рисунок 2" descr="C:\Documents and Settings\Admin\Local Settings\Temporary Internet Files\Content.Word\DSC065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Local Settings\Temporary Internet Files\Content.Word\DSC065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946" cy="287914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62489" w:rsidRPr="00B62489" w:rsidRDefault="00B62489" w:rsidP="00B62489">
            <w:pPr>
              <w:jc w:val="center"/>
              <w:rPr>
                <w:b/>
              </w:rPr>
            </w:pPr>
            <w:r w:rsidRPr="00B62489">
              <w:rPr>
                <w:b/>
              </w:rPr>
              <w:t>Программа развития образова</w:t>
            </w:r>
            <w:r>
              <w:rPr>
                <w:b/>
              </w:rPr>
              <w:t>тельного учреждения</w:t>
            </w:r>
          </w:p>
          <w:p w:rsidR="00841BD6" w:rsidRPr="00D915F9" w:rsidRDefault="00841BD6" w:rsidP="001D7D22">
            <w:pPr>
              <w:jc w:val="both"/>
              <w:rPr>
                <w:i/>
              </w:rPr>
            </w:pPr>
            <w:r w:rsidRPr="00D915F9">
              <w:rPr>
                <w:i/>
              </w:rPr>
              <w:t>«Если учитель имеет только любовь к делу, он будет хороший учитель. Если он имеет только о любовь к ученику, как отец, мать, он будет лучше того учителя, который прочёл все книги, но не имеет любви ни к делу, ни к ученикам. Если же учитель соединяет в себе любовь к делу, и к ученикам, он – совершенный учитель»</w:t>
            </w:r>
          </w:p>
          <w:p w:rsidR="00841BD6" w:rsidRPr="00D915F9" w:rsidRDefault="00841BD6" w:rsidP="001D7D22">
            <w:pPr>
              <w:jc w:val="right"/>
              <w:rPr>
                <w:i/>
              </w:rPr>
            </w:pPr>
            <w:r w:rsidRPr="00D915F9">
              <w:rPr>
                <w:i/>
              </w:rPr>
              <w:t>Л.Н. Толстой</w:t>
            </w:r>
          </w:p>
          <w:p w:rsidR="00841BD6" w:rsidRDefault="00841BD6" w:rsidP="00387336"/>
          <w:p w:rsidR="00387336" w:rsidRDefault="00387336" w:rsidP="00D47FEF">
            <w:pPr>
              <w:jc w:val="center"/>
            </w:pPr>
            <w:r>
              <w:t xml:space="preserve">Выступление </w:t>
            </w:r>
            <w:proofErr w:type="spellStart"/>
            <w:r w:rsidR="00841BD6">
              <w:t>Крицкой</w:t>
            </w:r>
            <w:proofErr w:type="spellEnd"/>
            <w:r w:rsidR="00841BD6">
              <w:t xml:space="preserve"> Галины Александровны, </w:t>
            </w:r>
            <w:r>
              <w:t>директора МОУ гимназии № 1 12.12.2011</w:t>
            </w:r>
          </w:p>
        </w:tc>
      </w:tr>
      <w:tr w:rsidR="00841BD6" w:rsidTr="00387336">
        <w:tc>
          <w:tcPr>
            <w:tcW w:w="4785" w:type="dxa"/>
          </w:tcPr>
          <w:p w:rsidR="00841BD6" w:rsidRDefault="00841BD6" w:rsidP="00387336">
            <w:pPr>
              <w:rPr>
                <w:noProof/>
                <w:lang w:eastAsia="ru-RU"/>
              </w:rPr>
            </w:pPr>
          </w:p>
        </w:tc>
        <w:tc>
          <w:tcPr>
            <w:tcW w:w="4786" w:type="dxa"/>
          </w:tcPr>
          <w:p w:rsidR="00841BD6" w:rsidRDefault="00841BD6" w:rsidP="00387336"/>
        </w:tc>
      </w:tr>
    </w:tbl>
    <w:p w:rsidR="001D7D22" w:rsidRPr="001D7D22" w:rsidRDefault="001D7D22" w:rsidP="0013539D">
      <w:pPr>
        <w:spacing w:after="0" w:line="240" w:lineRule="auto"/>
        <w:ind w:firstLine="567"/>
        <w:rPr>
          <w:b/>
          <w:i/>
        </w:rPr>
      </w:pPr>
      <w:r w:rsidRPr="001D7D22">
        <w:rPr>
          <w:b/>
          <w:i/>
        </w:rPr>
        <w:t>Приоритетные направления в работе гимназии:</w:t>
      </w:r>
    </w:p>
    <w:p w:rsidR="001D7D22" w:rsidRDefault="001D7D22" w:rsidP="001D7D22">
      <w:pPr>
        <w:spacing w:after="0" w:line="240" w:lineRule="auto"/>
      </w:pPr>
      <w:r>
        <w:t>1. Реализация президентской инициативы «Наша новая школа».</w:t>
      </w:r>
    </w:p>
    <w:p w:rsidR="001D7D22" w:rsidRDefault="001D7D22" w:rsidP="001D7D22">
      <w:pPr>
        <w:spacing w:after="0" w:line="240" w:lineRule="auto"/>
      </w:pPr>
      <w:r>
        <w:t>2. Введение ФГОС НОО с 01 сентября 2010 года. Развитие благоприятного и мотивирующего на учёбу психологического климата в гимназии, обучение всех и каждого из детей в соответствии с их индивидуальными способностями и возможностями.</w:t>
      </w:r>
    </w:p>
    <w:p w:rsidR="001D7D22" w:rsidRDefault="001D7D22" w:rsidP="001D7D22">
      <w:pPr>
        <w:spacing w:after="0" w:line="240" w:lineRule="auto"/>
      </w:pPr>
      <w:r>
        <w:t xml:space="preserve">3. Обеспечение </w:t>
      </w:r>
      <w:proofErr w:type="spellStart"/>
      <w:r>
        <w:t>предпрофильной</w:t>
      </w:r>
      <w:proofErr w:type="spellEnd"/>
      <w:r>
        <w:t xml:space="preserve"> и профильной подготовки</w:t>
      </w:r>
    </w:p>
    <w:p w:rsidR="001D7D22" w:rsidRDefault="001D7D22" w:rsidP="001D7D22">
      <w:pPr>
        <w:spacing w:after="0" w:line="240" w:lineRule="auto"/>
      </w:pPr>
      <w:r>
        <w:t>4. Сохранение и укрепление здоровья обучающихся и работников.</w:t>
      </w:r>
    </w:p>
    <w:p w:rsidR="001D7D22" w:rsidRDefault="001D7D22" w:rsidP="0013539D">
      <w:pPr>
        <w:spacing w:after="0" w:line="240" w:lineRule="auto"/>
        <w:ind w:firstLine="567"/>
        <w:rPr>
          <w:b/>
          <w:i/>
        </w:rPr>
      </w:pPr>
      <w:r w:rsidRPr="001D7D22">
        <w:rPr>
          <w:b/>
          <w:i/>
        </w:rPr>
        <w:t>Основные задачи:</w:t>
      </w:r>
    </w:p>
    <w:p w:rsidR="001D7D22" w:rsidRDefault="00B62489" w:rsidP="00B62489">
      <w:pPr>
        <w:spacing w:after="0" w:line="240" w:lineRule="auto"/>
      </w:pPr>
      <w:r>
        <w:t xml:space="preserve">1. </w:t>
      </w:r>
      <w:r w:rsidR="001D7D22">
        <w:t xml:space="preserve">Обеспечение условий для получения качественного общего образования </w:t>
      </w:r>
      <w:proofErr w:type="gramStart"/>
      <w:r w:rsidR="001D7D22">
        <w:t>обучающимися</w:t>
      </w:r>
      <w:proofErr w:type="gramEnd"/>
      <w:r>
        <w:t>.</w:t>
      </w:r>
    </w:p>
    <w:p w:rsidR="00B62489" w:rsidRDefault="00B62489" w:rsidP="00B62489">
      <w:pPr>
        <w:spacing w:after="0" w:line="240" w:lineRule="auto"/>
      </w:pPr>
      <w:r>
        <w:t>2. Реализация методической темы «</w:t>
      </w:r>
      <w:proofErr w:type="spellStart"/>
      <w:r>
        <w:t>Компетентностный</w:t>
      </w:r>
      <w:proofErr w:type="spellEnd"/>
      <w:r>
        <w:t xml:space="preserve"> подход в формировании и развитии образовательной среды гимназии».</w:t>
      </w:r>
    </w:p>
    <w:p w:rsidR="00B62489" w:rsidRDefault="00B62489" w:rsidP="00B62489">
      <w:pPr>
        <w:spacing w:after="0" w:line="240" w:lineRule="auto"/>
      </w:pPr>
      <w:r>
        <w:t>3. Повышение качества знаний обучающихся посредством развития проектной деятельности, исследовательской деятельности, внедрение современных информационных и нан</w:t>
      </w:r>
      <w:proofErr w:type="gramStart"/>
      <w:r>
        <w:t>о-</w:t>
      </w:r>
      <w:proofErr w:type="gramEnd"/>
      <w:r>
        <w:t xml:space="preserve"> технологий.</w:t>
      </w:r>
    </w:p>
    <w:p w:rsidR="00B62489" w:rsidRDefault="00B62489" w:rsidP="00B62489">
      <w:pPr>
        <w:spacing w:after="0" w:line="240" w:lineRule="auto"/>
      </w:pPr>
      <w:r>
        <w:t>4. Развитие системы оплаты труда и стимулирования работников.</w:t>
      </w:r>
    </w:p>
    <w:p w:rsidR="00B62489" w:rsidRDefault="00B62489" w:rsidP="00B62489">
      <w:pPr>
        <w:spacing w:after="0" w:line="240" w:lineRule="auto"/>
      </w:pPr>
      <w:r>
        <w:t xml:space="preserve">Работа в условиях ФГОС НОО </w:t>
      </w:r>
      <w:proofErr w:type="gramStart"/>
      <w:r>
        <w:t>и ООО</w:t>
      </w:r>
      <w:proofErr w:type="gramEnd"/>
      <w:r>
        <w:t>.</w:t>
      </w:r>
    </w:p>
    <w:p w:rsidR="00B62489" w:rsidRDefault="00B62489" w:rsidP="00B62489">
      <w:pPr>
        <w:spacing w:after="0" w:line="240" w:lineRule="auto"/>
      </w:pPr>
      <w:r>
        <w:t>5. Развитие системы оценки качества образования.</w:t>
      </w:r>
    </w:p>
    <w:p w:rsidR="00B62489" w:rsidRDefault="00B62489" w:rsidP="00B62489">
      <w:pPr>
        <w:spacing w:after="0" w:line="240" w:lineRule="auto"/>
      </w:pPr>
      <w:r>
        <w:t>7. Расширение общественного участия в управлении образовательным процессом в гимназии.</w:t>
      </w:r>
    </w:p>
    <w:p w:rsidR="00B62489" w:rsidRDefault="00B62489" w:rsidP="00B62489">
      <w:pPr>
        <w:spacing w:after="0" w:line="240" w:lineRule="auto"/>
      </w:pPr>
      <w:r>
        <w:t>8. Сплочение обновлённого коллектива гимназии, образованного в результате реорганизации двух образовательных учреждений (МОУ гимназии № 12 и МОУ СОШ № 21).</w:t>
      </w:r>
    </w:p>
    <w:p w:rsidR="00B62489" w:rsidRPr="001D7D22" w:rsidRDefault="00B62489" w:rsidP="00B62489">
      <w:pPr>
        <w:spacing w:after="0" w:line="240" w:lineRule="auto"/>
      </w:pPr>
      <w:r>
        <w:t>9. Обеспечение перехода учреждения в статус автономного.</w:t>
      </w:r>
    </w:p>
    <w:p w:rsidR="00387336" w:rsidRPr="001D7D22" w:rsidRDefault="001D7D22" w:rsidP="0013539D">
      <w:pPr>
        <w:spacing w:after="0" w:line="240" w:lineRule="auto"/>
        <w:ind w:firstLine="567"/>
        <w:rPr>
          <w:b/>
          <w:i/>
        </w:rPr>
      </w:pPr>
      <w:r w:rsidRPr="001D7D22">
        <w:rPr>
          <w:b/>
          <w:i/>
        </w:rPr>
        <w:t>Система методической работы:</w:t>
      </w:r>
    </w:p>
    <w:p w:rsidR="001D7D22" w:rsidRDefault="001D7D22" w:rsidP="001D7D22">
      <w:pPr>
        <w:spacing w:after="0" w:line="240" w:lineRule="auto"/>
      </w:pPr>
      <w:r>
        <w:t>1. Экспериментальная деятельность по различным программам.</w:t>
      </w:r>
    </w:p>
    <w:p w:rsidR="001D7D22" w:rsidRDefault="001D7D22" w:rsidP="001D7D22">
      <w:pPr>
        <w:spacing w:after="0" w:line="240" w:lineRule="auto"/>
      </w:pPr>
      <w:r>
        <w:t>2. Внедрение современных педагогических и информационных технологий в образовательную среду.</w:t>
      </w:r>
    </w:p>
    <w:p w:rsidR="001D7D22" w:rsidRDefault="001D7D22" w:rsidP="001D7D22">
      <w:pPr>
        <w:spacing w:after="0" w:line="240" w:lineRule="auto"/>
      </w:pPr>
      <w:r>
        <w:t xml:space="preserve">3. Обновление содержания образования в свете </w:t>
      </w:r>
      <w:proofErr w:type="spellStart"/>
      <w:r>
        <w:t>профилизации</w:t>
      </w:r>
      <w:proofErr w:type="spellEnd"/>
      <w:r>
        <w:t xml:space="preserve"> обучения.</w:t>
      </w:r>
    </w:p>
    <w:p w:rsidR="001D7D22" w:rsidRDefault="001D7D22" w:rsidP="001D7D22">
      <w:pPr>
        <w:spacing w:after="0" w:line="240" w:lineRule="auto"/>
      </w:pPr>
      <w:r>
        <w:t>4. Усиление роли родителей в образовательном процессе</w:t>
      </w:r>
    </w:p>
    <w:p w:rsidR="001D7D22" w:rsidRDefault="001D7D22" w:rsidP="001D7D22">
      <w:pPr>
        <w:spacing w:after="0" w:line="240" w:lineRule="auto"/>
      </w:pPr>
      <w:r>
        <w:t>6. Совершенствование профессионального мастерства педагогов</w:t>
      </w:r>
    </w:p>
    <w:p w:rsidR="001D7D22" w:rsidRDefault="001D7D22" w:rsidP="001D7D22">
      <w:pPr>
        <w:spacing w:after="0" w:line="240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41BD6" w:rsidTr="00D915F9">
        <w:tc>
          <w:tcPr>
            <w:tcW w:w="4785" w:type="dxa"/>
          </w:tcPr>
          <w:p w:rsidR="00841BD6" w:rsidRDefault="00841BD6" w:rsidP="00387336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353492" cy="2675106"/>
                  <wp:effectExtent l="0" t="0" r="8890" b="0"/>
                  <wp:docPr id="3" name="Рисунок 3" descr="C:\Documents and Settings\Admin\Local Settings\Temporary Internet Files\Content.Word\DSC06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Local Settings\Temporary Internet Files\Content.Word\DSC065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559" cy="268086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41BD6" w:rsidRDefault="00D915F9" w:rsidP="00D915F9">
            <w:pPr>
              <w:jc w:val="center"/>
              <w:rPr>
                <w:b/>
              </w:rPr>
            </w:pPr>
            <w:r w:rsidRPr="00D915F9">
              <w:rPr>
                <w:b/>
              </w:rPr>
              <w:t>Основная образовательная программа начального общего образования</w:t>
            </w:r>
          </w:p>
          <w:p w:rsidR="00D915F9" w:rsidRDefault="00D915F9" w:rsidP="00D915F9">
            <w:pPr>
              <w:jc w:val="both"/>
            </w:pPr>
          </w:p>
          <w:p w:rsidR="00D915F9" w:rsidRDefault="00D915F9" w:rsidP="00D47FEF">
            <w:pPr>
              <w:jc w:val="center"/>
            </w:pPr>
            <w:r>
              <w:t>Выступление Тимохиной Анны Викторовны, заместителя директора МОУ гимназии № 1 12.12.2011</w:t>
            </w:r>
          </w:p>
        </w:tc>
      </w:tr>
    </w:tbl>
    <w:p w:rsidR="00387336" w:rsidRDefault="00387336" w:rsidP="00387336"/>
    <w:p w:rsidR="00387336" w:rsidRDefault="00D915F9" w:rsidP="0013539D">
      <w:pPr>
        <w:spacing w:after="0" w:line="240" w:lineRule="auto"/>
        <w:ind w:firstLine="567"/>
      </w:pPr>
      <w:r>
        <w:t>Основным документом образовательного учреждения является основная образовательная программа. К ней предъявляется система требований, обязательных при её реализации: к результатам освоения, к структуре, к условиям её реализации.</w:t>
      </w:r>
    </w:p>
    <w:p w:rsidR="00D915F9" w:rsidRDefault="00D915F9" w:rsidP="0013539D">
      <w:pPr>
        <w:spacing w:after="0" w:line="240" w:lineRule="auto"/>
        <w:ind w:firstLine="567"/>
      </w:pPr>
      <w:r>
        <w:t>Пять направлений реализации ФГОС НОО:</w:t>
      </w:r>
    </w:p>
    <w:p w:rsidR="00D915F9" w:rsidRDefault="00D915F9" w:rsidP="00D915F9">
      <w:pPr>
        <w:spacing w:after="0" w:line="240" w:lineRule="auto"/>
      </w:pPr>
      <w:r>
        <w:t>1. Нормативно-правовое обеспечение</w:t>
      </w:r>
    </w:p>
    <w:p w:rsidR="00D915F9" w:rsidRDefault="00D915F9" w:rsidP="00D915F9">
      <w:pPr>
        <w:spacing w:after="0" w:line="240" w:lineRule="auto"/>
      </w:pPr>
      <w:r>
        <w:t>2. Финансово-экономическое сопровождение</w:t>
      </w:r>
    </w:p>
    <w:p w:rsidR="00D915F9" w:rsidRDefault="00D915F9" w:rsidP="00D915F9">
      <w:pPr>
        <w:spacing w:after="0" w:line="240" w:lineRule="auto"/>
      </w:pPr>
      <w:r>
        <w:t>3. Кадровая политика</w:t>
      </w:r>
    </w:p>
    <w:p w:rsidR="00D915F9" w:rsidRDefault="00D915F9" w:rsidP="00D915F9">
      <w:pPr>
        <w:spacing w:after="0" w:line="240" w:lineRule="auto"/>
      </w:pPr>
      <w:r>
        <w:t>4. Информационное обеспечение</w:t>
      </w:r>
    </w:p>
    <w:p w:rsidR="00D915F9" w:rsidRDefault="00D915F9" w:rsidP="00D915F9">
      <w:pPr>
        <w:spacing w:after="0" w:line="240" w:lineRule="auto"/>
      </w:pPr>
      <w:r>
        <w:t>5. Материально-техническое сопровождение</w:t>
      </w:r>
    </w:p>
    <w:p w:rsidR="00D915F9" w:rsidRDefault="00584257" w:rsidP="0013539D">
      <w:pPr>
        <w:ind w:firstLine="567"/>
      </w:pPr>
      <w:r>
        <w:t>Результаты внеурочной деятельности на первом уровне - приобретение социальных знаний могут быть достигнуты во взаимодействии с педагогом. Результаты второго уровня – формирование ценностного отношения к социальной реальности могут быть достигнуты в дружественной детской среде на уровне класса (образовательного учреждения). Результаты третьего уровня – получение опыта самостоятельного общественного действия. Опыт достигается во взаимодействии с социальными субъектами, за пределами дружественной среды образовательного учреждения.</w:t>
      </w:r>
    </w:p>
    <w:p w:rsidR="00584257" w:rsidRDefault="00584257" w:rsidP="00387336"/>
    <w:p w:rsidR="00584257" w:rsidRDefault="00584257" w:rsidP="00387336"/>
    <w:p w:rsidR="00584257" w:rsidRDefault="00584257" w:rsidP="00387336"/>
    <w:p w:rsidR="00584257" w:rsidRDefault="00584257" w:rsidP="00387336"/>
    <w:p w:rsidR="00584257" w:rsidRDefault="00584257" w:rsidP="00387336"/>
    <w:p w:rsidR="00584257" w:rsidRDefault="00584257" w:rsidP="00387336"/>
    <w:p w:rsidR="00584257" w:rsidRDefault="00584257" w:rsidP="00387336"/>
    <w:p w:rsidR="00584257" w:rsidRDefault="00584257" w:rsidP="00387336"/>
    <w:p w:rsidR="00584257" w:rsidRDefault="00584257" w:rsidP="00387336"/>
    <w:p w:rsidR="00A95A91" w:rsidRDefault="00A95A91" w:rsidP="00387336"/>
    <w:p w:rsidR="00A95A91" w:rsidRDefault="00A95A91" w:rsidP="00387336"/>
    <w:p w:rsidR="00584257" w:rsidRPr="00584257" w:rsidRDefault="00584257" w:rsidP="00584257">
      <w:pPr>
        <w:jc w:val="center"/>
        <w:rPr>
          <w:b/>
        </w:rPr>
      </w:pPr>
      <w:r w:rsidRPr="00584257">
        <w:rPr>
          <w:b/>
        </w:rPr>
        <w:t>Диссеминация опыта работы «ОРГАНИЗАЦИЯ ОБУЧЕНИЯ В УСЛОВИЯХ ФГОС»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84257" w:rsidTr="0013539D">
        <w:tc>
          <w:tcPr>
            <w:tcW w:w="4785" w:type="dxa"/>
          </w:tcPr>
          <w:p w:rsidR="00584257" w:rsidRDefault="00584257" w:rsidP="00387336">
            <w:r>
              <w:rPr>
                <w:noProof/>
                <w:lang w:eastAsia="ru-RU"/>
              </w:rPr>
              <w:drawing>
                <wp:inline distT="0" distB="0" distL="0" distR="0">
                  <wp:extent cx="2363821" cy="2557848"/>
                  <wp:effectExtent l="0" t="0" r="0" b="0"/>
                  <wp:docPr id="4" name="Рисунок 4" descr="C:\Documents and Settings\Admin\Local Settings\Temporary Internet Files\Content.Word\DSC06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Local Settings\Temporary Internet Files\Content.Word\DSC06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283" cy="256267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84257" w:rsidRPr="0013539D" w:rsidRDefault="00584257" w:rsidP="0013539D">
            <w:pPr>
              <w:jc w:val="center"/>
              <w:rPr>
                <w:b/>
              </w:rPr>
            </w:pPr>
            <w:r w:rsidRPr="0013539D">
              <w:rPr>
                <w:b/>
              </w:rPr>
              <w:t>Роль методической кафедры учителей начальных классов в развитии образовательной среды в гимназии</w:t>
            </w:r>
          </w:p>
          <w:p w:rsidR="00584257" w:rsidRDefault="00584257" w:rsidP="00584257"/>
          <w:p w:rsidR="00584257" w:rsidRDefault="00584257" w:rsidP="00D47FEF">
            <w:pPr>
              <w:jc w:val="center"/>
            </w:pPr>
            <w:r>
              <w:t xml:space="preserve">Выступление </w:t>
            </w:r>
            <w:r w:rsidR="0013539D">
              <w:t>Шутов</w:t>
            </w:r>
            <w:r>
              <w:t xml:space="preserve">ой </w:t>
            </w:r>
            <w:r w:rsidR="0013539D">
              <w:t>Любови Ивановны</w:t>
            </w:r>
            <w:r>
              <w:t xml:space="preserve">, </w:t>
            </w:r>
            <w:r w:rsidR="0013539D">
              <w:t>руковод</w:t>
            </w:r>
            <w:r>
              <w:t xml:space="preserve">ителя </w:t>
            </w:r>
            <w:r w:rsidR="0013539D">
              <w:t>кафедры учителей начальных классов</w:t>
            </w:r>
            <w:r w:rsidR="00B77D3C">
              <w:t xml:space="preserve">МОУ гимназии № 1 </w:t>
            </w:r>
            <w:r>
              <w:t>12.12.2011</w:t>
            </w:r>
          </w:p>
        </w:tc>
      </w:tr>
    </w:tbl>
    <w:p w:rsidR="00584257" w:rsidRDefault="00584257" w:rsidP="0013539D">
      <w:pPr>
        <w:spacing w:after="0" w:line="240" w:lineRule="auto"/>
      </w:pPr>
    </w:p>
    <w:p w:rsidR="0013539D" w:rsidRDefault="0013539D" w:rsidP="0013539D">
      <w:pPr>
        <w:spacing w:after="0" w:line="240" w:lineRule="auto"/>
        <w:ind w:firstLine="567"/>
        <w:jc w:val="both"/>
      </w:pPr>
      <w:r>
        <w:t>Принципиальным отличием стандартов нового поколения является их ориентация на результат образования.</w:t>
      </w:r>
    </w:p>
    <w:p w:rsidR="0013539D" w:rsidRDefault="0013539D" w:rsidP="0013539D">
      <w:pPr>
        <w:spacing w:after="0" w:line="240" w:lineRule="auto"/>
        <w:ind w:firstLine="567"/>
        <w:jc w:val="both"/>
      </w:pPr>
      <w:r>
        <w:t xml:space="preserve">В современном обществе умение мыслить самостоятельно, опираясь на знания и опыт, ценится гораздо выше, чем просто эрудиция и владение большим объёмом знаний без умения применять эти знания для решения конкретных жизненных проблем. Поэтому качество образования сейчас связывают с умением приобретать новые знания, применяя их в реальной жизни, с формированием ключевых компетенций, с </w:t>
      </w:r>
      <w:proofErr w:type="spellStart"/>
      <w:r>
        <w:t>компетентностным</w:t>
      </w:r>
      <w:proofErr w:type="spellEnd"/>
      <w:r>
        <w:t xml:space="preserve"> подходом.</w:t>
      </w:r>
    </w:p>
    <w:p w:rsidR="00584257" w:rsidRDefault="00BA6E70" w:rsidP="0013539D">
      <w:pPr>
        <w:spacing w:after="0" w:line="240" w:lineRule="auto"/>
        <w:ind w:firstLine="567"/>
        <w:jc w:val="both"/>
      </w:pPr>
      <w:r>
        <w:t>Для формирования ключевых компетенций необходимо создать соответствующие условия: практическая направленность обучения, ориентация учебного процесса на развитие самостоятельности и ответственности ученика за результаты своей деятельности, а также применение современных технологий организации образовательного процесса. Поэтому учителя начальной школы используют в своей работе технологии:</w:t>
      </w:r>
    </w:p>
    <w:p w:rsidR="00BA6E70" w:rsidRDefault="00BA6E70" w:rsidP="0013539D">
      <w:pPr>
        <w:spacing w:after="0" w:line="240" w:lineRule="auto"/>
        <w:ind w:firstLine="567"/>
        <w:jc w:val="both"/>
      </w:pPr>
      <w:r>
        <w:t>проблемного и проектного обучения;</w:t>
      </w:r>
    </w:p>
    <w:p w:rsidR="00BA6E70" w:rsidRDefault="00BA6E70" w:rsidP="0013539D">
      <w:pPr>
        <w:spacing w:after="0" w:line="240" w:lineRule="auto"/>
        <w:ind w:firstLine="567"/>
        <w:jc w:val="both"/>
      </w:pPr>
      <w:r>
        <w:t>развития критического мышления;</w:t>
      </w:r>
    </w:p>
    <w:p w:rsidR="00BA6E70" w:rsidRDefault="00BA6E70" w:rsidP="0013539D">
      <w:pPr>
        <w:spacing w:after="0" w:line="240" w:lineRule="auto"/>
        <w:ind w:firstLine="567"/>
        <w:jc w:val="both"/>
      </w:pPr>
      <w:proofErr w:type="spellStart"/>
      <w:r>
        <w:t>деятельностного</w:t>
      </w:r>
      <w:proofErr w:type="spellEnd"/>
      <w:r>
        <w:t xml:space="preserve"> подхода;</w:t>
      </w:r>
    </w:p>
    <w:p w:rsidR="00BA6E70" w:rsidRDefault="00BA6E70" w:rsidP="0013539D">
      <w:pPr>
        <w:spacing w:after="0" w:line="240" w:lineRule="auto"/>
        <w:ind w:firstLine="567"/>
        <w:jc w:val="both"/>
      </w:pPr>
      <w:r>
        <w:t>продуктивного чтения.</w:t>
      </w:r>
    </w:p>
    <w:p w:rsidR="00BA6E70" w:rsidRDefault="00BA6E70" w:rsidP="0013539D">
      <w:pPr>
        <w:spacing w:after="0" w:line="240" w:lineRule="auto"/>
        <w:ind w:firstLine="567"/>
        <w:jc w:val="both"/>
      </w:pPr>
      <w:r>
        <w:t>Положения, которым следуют учителя начальных классов при формировании ключевых компетенций в работе над качеством образования:</w:t>
      </w:r>
    </w:p>
    <w:p w:rsidR="00BA6E70" w:rsidRDefault="00BA6E70" w:rsidP="00BA6E70">
      <w:pPr>
        <w:spacing w:after="0" w:line="240" w:lineRule="auto"/>
        <w:ind w:firstLine="567"/>
        <w:jc w:val="both"/>
      </w:pPr>
      <w:r>
        <w:t>1. Главным является не предмет, которому вы учите, а личность, которую вы формируете.</w:t>
      </w:r>
    </w:p>
    <w:p w:rsidR="00BA6E70" w:rsidRDefault="00BA6E70" w:rsidP="00BA6E70">
      <w:pPr>
        <w:spacing w:after="0" w:line="240" w:lineRule="auto"/>
        <w:ind w:firstLine="567"/>
        <w:jc w:val="both"/>
      </w:pPr>
      <w:r>
        <w:t>2. На воспитание активности не жалейте ни времени, ни усилий.</w:t>
      </w:r>
    </w:p>
    <w:p w:rsidR="00BA6E70" w:rsidRDefault="00BA6E70" w:rsidP="00BA6E70">
      <w:pPr>
        <w:spacing w:after="0" w:line="240" w:lineRule="auto"/>
        <w:ind w:firstLine="567"/>
        <w:jc w:val="both"/>
      </w:pPr>
      <w:r>
        <w:t>3. Учите учиться.</w:t>
      </w:r>
    </w:p>
    <w:p w:rsidR="00BA6E70" w:rsidRDefault="00BA6E70" w:rsidP="00BA6E70">
      <w:pPr>
        <w:spacing w:after="0" w:line="240" w:lineRule="auto"/>
        <w:ind w:firstLine="567"/>
        <w:jc w:val="both"/>
      </w:pPr>
      <w:r>
        <w:t>4. Чаще используйте вопрос «почему?»</w:t>
      </w:r>
    </w:p>
    <w:p w:rsidR="00BA6E70" w:rsidRDefault="00BA6E70" w:rsidP="00BA6E70">
      <w:pPr>
        <w:spacing w:after="0" w:line="240" w:lineRule="auto"/>
        <w:ind w:firstLine="567"/>
        <w:jc w:val="both"/>
      </w:pPr>
      <w:r>
        <w:t>5. Знает не тот</w:t>
      </w:r>
      <w:r w:rsidR="00C1697C">
        <w:t>,</w:t>
      </w:r>
      <w:r>
        <w:t xml:space="preserve"> кто пересказывает</w:t>
      </w:r>
      <w:r w:rsidR="00C1697C">
        <w:t>, а тот, кто использует на практике.</w:t>
      </w:r>
    </w:p>
    <w:p w:rsidR="00C1697C" w:rsidRDefault="00C1697C" w:rsidP="00BA6E70">
      <w:pPr>
        <w:spacing w:after="0" w:line="240" w:lineRule="auto"/>
        <w:ind w:firstLine="567"/>
        <w:jc w:val="both"/>
      </w:pPr>
      <w:r>
        <w:t>6. Чаще практикуйте творческие задачи.</w:t>
      </w:r>
    </w:p>
    <w:p w:rsidR="00C1697C" w:rsidRDefault="00C1697C" w:rsidP="00BA6E70">
      <w:pPr>
        <w:spacing w:after="0" w:line="240" w:lineRule="auto"/>
        <w:ind w:firstLine="567"/>
        <w:jc w:val="both"/>
      </w:pPr>
      <w:r>
        <w:t xml:space="preserve">7. Поощряйте исследовательскую работу </w:t>
      </w:r>
      <w:proofErr w:type="gramStart"/>
      <w:r>
        <w:t>обучающихся</w:t>
      </w:r>
      <w:proofErr w:type="gramEnd"/>
      <w:r>
        <w:t>.</w:t>
      </w:r>
    </w:p>
    <w:p w:rsidR="00C1697C" w:rsidRDefault="00C1697C" w:rsidP="00BA6E70">
      <w:pPr>
        <w:spacing w:after="0" w:line="240" w:lineRule="auto"/>
        <w:ind w:firstLine="567"/>
        <w:jc w:val="both"/>
      </w:pPr>
      <w:r>
        <w:t>Это только небольшая часть, только вершина айсберга педагогической мудрости, педагогического мастерства.</w:t>
      </w:r>
    </w:p>
    <w:p w:rsidR="00387336" w:rsidRDefault="00387336" w:rsidP="0013539D">
      <w:pPr>
        <w:spacing w:after="0" w:line="240" w:lineRule="auto"/>
      </w:pPr>
    </w:p>
    <w:p w:rsidR="00387336" w:rsidRDefault="00387336" w:rsidP="0013539D">
      <w:pPr>
        <w:spacing w:after="0" w:line="240" w:lineRule="auto"/>
      </w:pPr>
    </w:p>
    <w:p w:rsidR="00387336" w:rsidRDefault="00387336" w:rsidP="0013539D">
      <w:pPr>
        <w:spacing w:after="0" w:line="240" w:lineRule="auto"/>
      </w:pPr>
    </w:p>
    <w:p w:rsidR="00387336" w:rsidRDefault="00387336" w:rsidP="0013539D">
      <w:pPr>
        <w:spacing w:after="0" w:line="240" w:lineRule="auto"/>
      </w:pPr>
    </w:p>
    <w:p w:rsidR="00387336" w:rsidRDefault="00387336" w:rsidP="00387336"/>
    <w:p w:rsidR="00387336" w:rsidRDefault="00387336" w:rsidP="00387336"/>
    <w:p w:rsidR="00387336" w:rsidRDefault="00387336" w:rsidP="0038733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697C" w:rsidTr="00D47FEF">
        <w:tc>
          <w:tcPr>
            <w:tcW w:w="4785" w:type="dxa"/>
          </w:tcPr>
          <w:p w:rsidR="00C1697C" w:rsidRDefault="00C1697C" w:rsidP="00387336">
            <w:r>
              <w:rPr>
                <w:noProof/>
                <w:lang w:eastAsia="ru-RU"/>
              </w:rPr>
              <w:drawing>
                <wp:inline distT="0" distB="0" distL="0" distR="0">
                  <wp:extent cx="2324911" cy="2690328"/>
                  <wp:effectExtent l="0" t="0" r="0" b="0"/>
                  <wp:docPr id="5" name="Рисунок 5" descr="C:\Documents and Settings\Admin\Local Settings\Temporary Internet Files\Content.Word\DSC06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\Local Settings\Temporary Internet Files\Content.Word\DSC065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319" cy="269195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47FEF" w:rsidRPr="00D47FEF" w:rsidRDefault="00D47FEF" w:rsidP="00D47FEF">
            <w:pPr>
              <w:jc w:val="center"/>
              <w:rPr>
                <w:b/>
              </w:rPr>
            </w:pPr>
            <w:proofErr w:type="spellStart"/>
            <w:r w:rsidRPr="00D47FEF">
              <w:rPr>
                <w:b/>
              </w:rPr>
              <w:t>Деятельностный</w:t>
            </w:r>
            <w:proofErr w:type="spellEnd"/>
            <w:r w:rsidRPr="00D47FEF">
              <w:rPr>
                <w:b/>
              </w:rPr>
              <w:t xml:space="preserve"> метод как основа компетентностного подхода в обучении</w:t>
            </w:r>
          </w:p>
          <w:p w:rsidR="00D47FEF" w:rsidRDefault="00D47FEF" w:rsidP="00D47FEF"/>
          <w:p w:rsidR="00C1697C" w:rsidRDefault="00D47FEF" w:rsidP="00D47FEF">
            <w:pPr>
              <w:jc w:val="center"/>
            </w:pPr>
            <w:r>
              <w:t>Выступление Никишовой ЛарисыСтепановны, учителя начальных классов МОУ гимназии № 1 12.12.2011</w:t>
            </w:r>
          </w:p>
        </w:tc>
      </w:tr>
    </w:tbl>
    <w:p w:rsidR="00387336" w:rsidRDefault="00387336" w:rsidP="00387336"/>
    <w:p w:rsidR="00C1697C" w:rsidRDefault="00B77D3C" w:rsidP="00B77D3C">
      <w:pPr>
        <w:spacing w:after="0" w:line="240" w:lineRule="auto"/>
        <w:ind w:firstLine="567"/>
        <w:jc w:val="both"/>
        <w:rPr>
          <w:b/>
        </w:rPr>
      </w:pPr>
      <w:r>
        <w:t xml:space="preserve">ФГОС ориентирует образование на достижение нового качества. Вместо передачи суммы знаний – развитие личности обучающегося путём освоения различных способов деятельности. Акцент делается на умение применять знания, а знания рассматриваются как средство развития личности. Достичь высоких образовательных результатов можно будет только тогда, когда будут использоваться технологии проведения уроков, которые на выходе давали бы эти результаты. </w:t>
      </w:r>
      <w:proofErr w:type="spellStart"/>
      <w:r w:rsidRPr="00B77D3C">
        <w:rPr>
          <w:b/>
        </w:rPr>
        <w:t>Деятельностный</w:t>
      </w:r>
      <w:proofErr w:type="spellEnd"/>
      <w:r w:rsidRPr="00B77D3C">
        <w:rPr>
          <w:b/>
        </w:rPr>
        <w:t xml:space="preserve"> подход – концептуальная основа нового стандарта.</w:t>
      </w:r>
    </w:p>
    <w:p w:rsidR="00B77D3C" w:rsidRDefault="00B77D3C" w:rsidP="00B77D3C">
      <w:pPr>
        <w:spacing w:after="0" w:line="240" w:lineRule="auto"/>
        <w:ind w:firstLine="567"/>
        <w:jc w:val="both"/>
      </w:pPr>
      <w:r w:rsidRPr="00B77D3C">
        <w:t xml:space="preserve">Технологии </w:t>
      </w:r>
      <w:proofErr w:type="spellStart"/>
      <w:r w:rsidRPr="00B77D3C">
        <w:t>деятельностного</w:t>
      </w:r>
      <w:proofErr w:type="spellEnd"/>
      <w:r w:rsidRPr="00B77D3C">
        <w:t xml:space="preserve"> подхода:</w:t>
      </w:r>
    </w:p>
    <w:p w:rsidR="00B77D3C" w:rsidRDefault="00B77D3C" w:rsidP="00B77D3C">
      <w:pPr>
        <w:spacing w:after="0" w:line="240" w:lineRule="auto"/>
        <w:ind w:firstLine="567"/>
        <w:jc w:val="both"/>
      </w:pPr>
      <w:r>
        <w:t>1.</w:t>
      </w:r>
      <w:r>
        <w:tab/>
        <w:t xml:space="preserve">Проблемно-ориентированное развивающее образование (Л.В. </w:t>
      </w:r>
      <w:proofErr w:type="spellStart"/>
      <w:r>
        <w:t>Занков</w:t>
      </w:r>
      <w:proofErr w:type="spellEnd"/>
      <w:r>
        <w:t>).</w:t>
      </w:r>
    </w:p>
    <w:p w:rsidR="00B77D3C" w:rsidRDefault="00E00F7E" w:rsidP="00B77D3C">
      <w:pPr>
        <w:spacing w:after="0" w:line="240" w:lineRule="auto"/>
        <w:ind w:firstLine="567"/>
        <w:jc w:val="both"/>
      </w:pPr>
      <w:r>
        <w:t>2.</w:t>
      </w:r>
      <w:r>
        <w:tab/>
        <w:t xml:space="preserve">Личностно-ориентированное развивающее образование (В.Д. </w:t>
      </w:r>
      <w:proofErr w:type="spellStart"/>
      <w:r>
        <w:t>Шадриков</w:t>
      </w:r>
      <w:proofErr w:type="spellEnd"/>
      <w:r>
        <w:t xml:space="preserve">, В.И. </w:t>
      </w:r>
      <w:proofErr w:type="spellStart"/>
      <w:r>
        <w:t>Слободчиков</w:t>
      </w:r>
      <w:proofErr w:type="spellEnd"/>
      <w:r>
        <w:t xml:space="preserve">, И А. </w:t>
      </w:r>
      <w:proofErr w:type="spellStart"/>
      <w:r>
        <w:t>Якиманская</w:t>
      </w:r>
      <w:proofErr w:type="spellEnd"/>
      <w:r>
        <w:t>).</w:t>
      </w:r>
    </w:p>
    <w:p w:rsidR="00E00F7E" w:rsidRDefault="00E00F7E" w:rsidP="00B77D3C">
      <w:pPr>
        <w:spacing w:after="0" w:line="240" w:lineRule="auto"/>
        <w:ind w:firstLine="567"/>
        <w:jc w:val="both"/>
      </w:pPr>
      <w:r>
        <w:t xml:space="preserve">3. Смысловая педагогика вариативного развивающего образования (А.Г. </w:t>
      </w:r>
      <w:proofErr w:type="spellStart"/>
      <w:r>
        <w:t>Асмолов</w:t>
      </w:r>
      <w:proofErr w:type="spellEnd"/>
      <w:r>
        <w:t>, В.В. Рубцов, В.Е. Клочко и другие).</w:t>
      </w:r>
    </w:p>
    <w:p w:rsidR="00E00F7E" w:rsidRDefault="00E00F7E" w:rsidP="00B77D3C">
      <w:pPr>
        <w:spacing w:after="0" w:line="240" w:lineRule="auto"/>
        <w:ind w:firstLine="567"/>
        <w:jc w:val="both"/>
      </w:pPr>
      <w:r>
        <w:t>4. Контекстный подход (А.А. Вербицкий).</w:t>
      </w:r>
    </w:p>
    <w:p w:rsidR="00E00F7E" w:rsidRDefault="00E00F7E" w:rsidP="00B77D3C">
      <w:pPr>
        <w:spacing w:after="0" w:line="240" w:lineRule="auto"/>
        <w:ind w:firstLine="567"/>
        <w:jc w:val="both"/>
      </w:pPr>
      <w:r>
        <w:t xml:space="preserve">5. </w:t>
      </w:r>
      <w:proofErr w:type="spellStart"/>
      <w:r>
        <w:t>Системно-деятельностный</w:t>
      </w:r>
      <w:proofErr w:type="spellEnd"/>
      <w:r>
        <w:t xml:space="preserve"> подход (Л.В. </w:t>
      </w:r>
      <w:proofErr w:type="spellStart"/>
      <w:r>
        <w:t>Выготский</w:t>
      </w:r>
      <w:proofErr w:type="spellEnd"/>
      <w:r>
        <w:t xml:space="preserve">, А.Н. Леонтьев, Д.Б. </w:t>
      </w:r>
      <w:proofErr w:type="spellStart"/>
      <w:r>
        <w:t>Эльконин</w:t>
      </w:r>
      <w:proofErr w:type="spellEnd"/>
      <w:r>
        <w:t>, П.Я. Гальперин).</w:t>
      </w:r>
    </w:p>
    <w:p w:rsidR="00E00F7E" w:rsidRDefault="00E00F7E" w:rsidP="00B77D3C">
      <w:pPr>
        <w:spacing w:after="0" w:line="240" w:lineRule="auto"/>
        <w:ind w:firstLine="567"/>
        <w:jc w:val="both"/>
      </w:pPr>
      <w:r>
        <w:t xml:space="preserve">Учителя гимназии работают по Образовательной системе «Школа 2100», которая основывается на совокупности нескольких технологий, эффективное использование которых даёт возможность педагогу в полном объёме реализовывать </w:t>
      </w:r>
      <w:proofErr w:type="spellStart"/>
      <w:r>
        <w:t>деятельностный</w:t>
      </w:r>
      <w:proofErr w:type="spellEnd"/>
      <w:r>
        <w:t xml:space="preserve"> подход.</w:t>
      </w:r>
    </w:p>
    <w:p w:rsidR="00E00F7E" w:rsidRDefault="00E00F7E" w:rsidP="00B77D3C">
      <w:pPr>
        <w:spacing w:after="0" w:line="240" w:lineRule="auto"/>
        <w:ind w:firstLine="567"/>
        <w:jc w:val="both"/>
      </w:pPr>
      <w:r>
        <w:t xml:space="preserve">Уроки </w:t>
      </w:r>
      <w:proofErr w:type="spellStart"/>
      <w:r>
        <w:t>деятельносной</w:t>
      </w:r>
      <w:proofErr w:type="spellEnd"/>
      <w:r>
        <w:t xml:space="preserve"> направленности по </w:t>
      </w:r>
      <w:proofErr w:type="spellStart"/>
      <w:r>
        <w:t>целеполаганию</w:t>
      </w:r>
      <w:proofErr w:type="spellEnd"/>
      <w:r>
        <w:t xml:space="preserve"> разделены на 4 группы:</w:t>
      </w:r>
    </w:p>
    <w:p w:rsidR="00E00F7E" w:rsidRDefault="00E00F7E" w:rsidP="00E00F7E">
      <w:pPr>
        <w:spacing w:after="0" w:line="240" w:lineRule="auto"/>
        <w:ind w:firstLine="567"/>
        <w:jc w:val="both"/>
      </w:pPr>
      <w:r>
        <w:t>1.</w:t>
      </w:r>
      <w:r>
        <w:tab/>
        <w:t>Урок открытия нового знания</w:t>
      </w:r>
      <w:r w:rsidR="00062720">
        <w:t xml:space="preserve"> (ОНЗ)</w:t>
      </w:r>
      <w:r>
        <w:t>.</w:t>
      </w:r>
    </w:p>
    <w:p w:rsidR="00E00F7E" w:rsidRDefault="00E00F7E" w:rsidP="00E00F7E">
      <w:pPr>
        <w:spacing w:after="0" w:line="240" w:lineRule="auto"/>
        <w:ind w:firstLine="567"/>
        <w:jc w:val="both"/>
      </w:pPr>
      <w:r>
        <w:t>2.</w:t>
      </w:r>
      <w:r>
        <w:tab/>
        <w:t>Уроки рефлексии.</w:t>
      </w:r>
    </w:p>
    <w:p w:rsidR="00E00F7E" w:rsidRDefault="00E00F7E" w:rsidP="00E00F7E">
      <w:pPr>
        <w:spacing w:after="0" w:line="240" w:lineRule="auto"/>
        <w:ind w:firstLine="567"/>
        <w:jc w:val="both"/>
      </w:pPr>
      <w:r>
        <w:t>3.</w:t>
      </w:r>
      <w:r>
        <w:tab/>
        <w:t>Урок обобщения и систематизации знаний.</w:t>
      </w:r>
    </w:p>
    <w:p w:rsidR="00E00F7E" w:rsidRDefault="00062720" w:rsidP="00E00F7E">
      <w:pPr>
        <w:spacing w:after="0" w:line="240" w:lineRule="auto"/>
        <w:ind w:firstLine="567"/>
        <w:jc w:val="both"/>
      </w:pPr>
      <w:r>
        <w:t>4.</w:t>
      </w:r>
      <w:r>
        <w:tab/>
      </w:r>
      <w:r w:rsidR="00E00F7E">
        <w:t>Урок развивающего контроля.</w:t>
      </w:r>
    </w:p>
    <w:p w:rsidR="00062720" w:rsidRDefault="00062720" w:rsidP="00E00F7E">
      <w:pPr>
        <w:spacing w:after="0" w:line="240" w:lineRule="auto"/>
        <w:ind w:firstLine="567"/>
        <w:jc w:val="both"/>
      </w:pPr>
      <w:r>
        <w:t>Этапы урока:</w:t>
      </w:r>
    </w:p>
    <w:p w:rsidR="00062720" w:rsidRDefault="00062720" w:rsidP="00062720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Самоопределение к деятельности.</w:t>
      </w:r>
    </w:p>
    <w:p w:rsidR="00062720" w:rsidRDefault="00062720" w:rsidP="00062720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Актуализация знаний и фиксация затруднения в деятельности.</w:t>
      </w:r>
    </w:p>
    <w:p w:rsidR="00062720" w:rsidRDefault="00062720" w:rsidP="00062720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Выявление места затруднения.</w:t>
      </w:r>
    </w:p>
    <w:p w:rsidR="00062720" w:rsidRDefault="00062720" w:rsidP="00062720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Построение проекта выхода из затруднения.</w:t>
      </w:r>
    </w:p>
    <w:p w:rsidR="00062720" w:rsidRDefault="00062720" w:rsidP="00062720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Реализация построенного проекта.</w:t>
      </w:r>
    </w:p>
    <w:p w:rsidR="00062720" w:rsidRDefault="00062720" w:rsidP="00062720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Первичное закрепление во внешней речи.</w:t>
      </w:r>
    </w:p>
    <w:p w:rsidR="00062720" w:rsidRDefault="00062720" w:rsidP="00062720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Самостоятельная работа с самопроверкой по эталону.</w:t>
      </w:r>
    </w:p>
    <w:p w:rsidR="00062720" w:rsidRDefault="00062720" w:rsidP="00062720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Включение в систему знаний и повторение.</w:t>
      </w:r>
    </w:p>
    <w:p w:rsidR="00062720" w:rsidRDefault="00062720" w:rsidP="00062720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Рефлексия.</w:t>
      </w:r>
    </w:p>
    <w:p w:rsidR="00C1697C" w:rsidRDefault="00C1697C" w:rsidP="0038733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697C" w:rsidTr="00D47FEF">
        <w:tc>
          <w:tcPr>
            <w:tcW w:w="4785" w:type="dxa"/>
          </w:tcPr>
          <w:p w:rsidR="00C1697C" w:rsidRDefault="00C1697C" w:rsidP="00387336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217907" cy="2531215"/>
                  <wp:effectExtent l="0" t="0" r="0" b="2540"/>
                  <wp:docPr id="6" name="Рисунок 6" descr="C:\Documents and Settings\Admin\Local Settings\Temporary Internet Files\Content.Word\DSC065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Admin\Local Settings\Temporary Internet Files\Content.Word\DSC065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836" cy="2539123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47FEF" w:rsidRPr="0005261B" w:rsidRDefault="00062720" w:rsidP="00D47FEF">
            <w:pPr>
              <w:jc w:val="center"/>
              <w:rPr>
                <w:b/>
              </w:rPr>
            </w:pPr>
            <w:r w:rsidRPr="0005261B">
              <w:rPr>
                <w:b/>
              </w:rPr>
              <w:t xml:space="preserve">Структура урока рефлексии по технологии </w:t>
            </w:r>
            <w:proofErr w:type="spellStart"/>
            <w:r w:rsidRPr="0005261B">
              <w:rPr>
                <w:b/>
              </w:rPr>
              <w:t>деятельносного</w:t>
            </w:r>
            <w:proofErr w:type="spellEnd"/>
            <w:r w:rsidR="0005261B" w:rsidRPr="0005261B">
              <w:rPr>
                <w:b/>
              </w:rPr>
              <w:t xml:space="preserve"> метода (М.А. </w:t>
            </w:r>
            <w:proofErr w:type="spellStart"/>
            <w:r w:rsidR="0005261B" w:rsidRPr="0005261B">
              <w:rPr>
                <w:b/>
              </w:rPr>
              <w:t>Кубышев</w:t>
            </w:r>
            <w:proofErr w:type="spellEnd"/>
            <w:r w:rsidR="0005261B" w:rsidRPr="0005261B">
              <w:rPr>
                <w:b/>
              </w:rPr>
              <w:t>)</w:t>
            </w:r>
          </w:p>
          <w:p w:rsidR="00D47FEF" w:rsidRDefault="00D47FEF" w:rsidP="00D47FEF">
            <w:pPr>
              <w:jc w:val="center"/>
            </w:pPr>
          </w:p>
          <w:p w:rsidR="00C1697C" w:rsidRDefault="00D47FEF" w:rsidP="00D47FEF">
            <w:pPr>
              <w:jc w:val="center"/>
            </w:pPr>
            <w:r>
              <w:t xml:space="preserve">Выступление </w:t>
            </w:r>
            <w:proofErr w:type="gramStart"/>
            <w:r>
              <w:t>Колотий</w:t>
            </w:r>
            <w:proofErr w:type="gramEnd"/>
            <w:r>
              <w:t xml:space="preserve"> Татьяны Николаевны, учителя начальных классов МОУ гимназии № 1 12.12.2011</w:t>
            </w:r>
          </w:p>
        </w:tc>
      </w:tr>
    </w:tbl>
    <w:p w:rsidR="00C1697C" w:rsidRDefault="00C1697C" w:rsidP="00387336"/>
    <w:p w:rsidR="00062720" w:rsidRDefault="0005261B" w:rsidP="0005261B">
      <w:pPr>
        <w:spacing w:after="0" w:line="240" w:lineRule="auto"/>
        <w:ind w:firstLine="567"/>
      </w:pPr>
      <w:r>
        <w:t>Цель уроков рефлексии – формирование способностей к коррекции собственных затруднений на основе алгоритма рефлексивного мышления. Повторение и закрепление пройденного материала.</w:t>
      </w:r>
    </w:p>
    <w:p w:rsidR="0005261B" w:rsidRDefault="0005261B" w:rsidP="007D2BD6">
      <w:pPr>
        <w:spacing w:after="0" w:line="240" w:lineRule="auto"/>
        <w:ind w:firstLine="567"/>
      </w:pPr>
      <w:r>
        <w:t>1.</w:t>
      </w:r>
      <w:r>
        <w:tab/>
      </w:r>
      <w:r w:rsidRPr="007D2BD6">
        <w:rPr>
          <w:b/>
        </w:rPr>
        <w:t>Самоопределение к деятельности</w:t>
      </w:r>
      <w:r>
        <w:t xml:space="preserve"> – формулирование цели урока и установление тематических рамок повторяемого содержания.</w:t>
      </w:r>
    </w:p>
    <w:p w:rsidR="0005261B" w:rsidRDefault="0005261B" w:rsidP="007D2BD6">
      <w:pPr>
        <w:spacing w:after="0" w:line="240" w:lineRule="auto"/>
        <w:ind w:firstLine="567"/>
      </w:pPr>
      <w:r>
        <w:t>2.</w:t>
      </w:r>
      <w:r>
        <w:tab/>
      </w:r>
      <w:proofErr w:type="gramStart"/>
      <w:r w:rsidRPr="007D2BD6">
        <w:rPr>
          <w:b/>
        </w:rPr>
        <w:t>Актуализация знаний</w:t>
      </w:r>
      <w:r>
        <w:t xml:space="preserve"> – повторение используемых способов действий (норм) – понятий, алгоритмов (правил), свойств – с фиксацией соответствующих эталонов.</w:t>
      </w:r>
      <w:proofErr w:type="gramEnd"/>
      <w:r>
        <w:t xml:space="preserve"> Самостоятельная работа с дальнейшей самопроверкой и фиксация ошибок.</w:t>
      </w:r>
    </w:p>
    <w:p w:rsidR="0005261B" w:rsidRDefault="0005261B" w:rsidP="007D2BD6">
      <w:pPr>
        <w:spacing w:after="0" w:line="240" w:lineRule="auto"/>
        <w:ind w:firstLine="567"/>
      </w:pPr>
      <w:r>
        <w:t>3.</w:t>
      </w:r>
      <w:r>
        <w:tab/>
      </w:r>
      <w:r w:rsidR="007D2BD6" w:rsidRPr="007D2BD6">
        <w:rPr>
          <w:b/>
        </w:rPr>
        <w:t>Локализация затруднений</w:t>
      </w:r>
      <w:r w:rsidR="007D2BD6">
        <w:t xml:space="preserve">. Учащиеся, допустившие ошибки, анализируют решение и </w:t>
      </w:r>
      <w:proofErr w:type="gramStart"/>
      <w:r w:rsidR="007D2BD6">
        <w:t>фиксируют в речи какие способы действий требуют</w:t>
      </w:r>
      <w:proofErr w:type="gramEnd"/>
      <w:r w:rsidR="007D2BD6">
        <w:t xml:space="preserve"> уточнения. Учащиеся, не допустившие ошибок, далее на всех этапах выполняют творческие задания.</w:t>
      </w:r>
    </w:p>
    <w:p w:rsidR="007D2BD6" w:rsidRDefault="007D2BD6" w:rsidP="007D2BD6">
      <w:pPr>
        <w:spacing w:after="0" w:line="240" w:lineRule="auto"/>
        <w:ind w:firstLine="567"/>
      </w:pPr>
      <w:r>
        <w:t>4.</w:t>
      </w:r>
      <w:r>
        <w:tab/>
      </w:r>
      <w:r w:rsidRPr="007D2BD6">
        <w:rPr>
          <w:b/>
        </w:rPr>
        <w:t>Построение проекта выхода из затруднений</w:t>
      </w:r>
      <w:r>
        <w:t xml:space="preserve">. Обучающиеся </w:t>
      </w:r>
      <w:proofErr w:type="gramStart"/>
      <w:r>
        <w:t>выявляют</w:t>
      </w:r>
      <w:proofErr w:type="gramEnd"/>
      <w:r>
        <w:t xml:space="preserve"> в чём именно заключаются ошибки и исправляют их на основе правильного применения эталонов.</w:t>
      </w:r>
    </w:p>
    <w:p w:rsidR="007D2BD6" w:rsidRDefault="007D2BD6" w:rsidP="007D2BD6">
      <w:pPr>
        <w:spacing w:after="0" w:line="240" w:lineRule="auto"/>
        <w:ind w:firstLine="567"/>
      </w:pPr>
      <w:r>
        <w:t>5.</w:t>
      </w:r>
      <w:r>
        <w:tab/>
      </w:r>
      <w:r w:rsidRPr="007D2BD6">
        <w:rPr>
          <w:b/>
        </w:rPr>
        <w:t>Обобщение затруднений во внешней речи</w:t>
      </w:r>
      <w:r>
        <w:t>. Обсуждают типовые ошибки и проговаривают формулировки способов действий (норм), вызвавших затруднение.</w:t>
      </w:r>
    </w:p>
    <w:p w:rsidR="007D2BD6" w:rsidRDefault="007D2BD6" w:rsidP="007D2BD6">
      <w:pPr>
        <w:spacing w:after="0" w:line="240" w:lineRule="auto"/>
        <w:ind w:firstLine="567"/>
      </w:pPr>
      <w:r>
        <w:t>6.</w:t>
      </w:r>
      <w:r>
        <w:tab/>
      </w:r>
      <w:r w:rsidRPr="007D2BD6">
        <w:rPr>
          <w:b/>
        </w:rPr>
        <w:t>Самостоятельная работа</w:t>
      </w:r>
      <w:r>
        <w:t xml:space="preserve"> с самопроверкой по эталону. Учащиеся выбирают только те задания из числа предложенных, в которых он допустил ошибки, решает их, затем выполняет самопроверку по эталону, сравнивает своё решение с готовым образцом и фиксирует знаково результат деятельности.</w:t>
      </w:r>
    </w:p>
    <w:p w:rsidR="00B42154" w:rsidRDefault="00B42154" w:rsidP="007D2BD6">
      <w:pPr>
        <w:spacing w:after="0" w:line="240" w:lineRule="auto"/>
        <w:ind w:firstLine="567"/>
      </w:pPr>
      <w:r>
        <w:t>7.</w:t>
      </w:r>
      <w:r>
        <w:tab/>
      </w:r>
      <w:r w:rsidRPr="00B42154">
        <w:rPr>
          <w:b/>
        </w:rPr>
        <w:t>Включение в систему знаний и повторение</w:t>
      </w:r>
      <w:r>
        <w:t xml:space="preserve">. </w:t>
      </w:r>
      <w:proofErr w:type="gramStart"/>
      <w:r>
        <w:t>При положительном результате деятельности на предыдущем этапе учащиеся выполняют задания, в которых рассматриваемые способы действий (нормы) связываются с ранее изученными и между собой, а также задания на подготовку к изучению следующих тем.</w:t>
      </w:r>
      <w:proofErr w:type="gramEnd"/>
      <w:r>
        <w:t xml:space="preserve"> При </w:t>
      </w:r>
      <w:proofErr w:type="gramStart"/>
      <w:r>
        <w:t>отрицательном</w:t>
      </w:r>
      <w:proofErr w:type="gramEnd"/>
      <w:r>
        <w:t xml:space="preserve"> – учащиеся повторяют предыдущий этап для другого варианта.</w:t>
      </w:r>
    </w:p>
    <w:p w:rsidR="00B42154" w:rsidRDefault="00B42154" w:rsidP="007D2BD6">
      <w:pPr>
        <w:spacing w:after="0" w:line="240" w:lineRule="auto"/>
        <w:ind w:firstLine="567"/>
      </w:pPr>
      <w:r>
        <w:t>8. Рефлексия деятельности (итог урока). Учащиеся анализируют, где и как были допущены ошибки, каким способом они были исправлены, проговаривают способы (нормы) действий, вызвавшие затруднение, оценивают свою деятельность на уроке. В завершение учащиеся фиксируют степень соответствия поставленной цели и результатов деятельности, намечают цели последующей деятельности.</w:t>
      </w:r>
    </w:p>
    <w:p w:rsidR="00C1697C" w:rsidRDefault="00C1697C" w:rsidP="00387336"/>
    <w:p w:rsidR="00C1697C" w:rsidRDefault="00C1697C" w:rsidP="00387336"/>
    <w:p w:rsidR="00C1697C" w:rsidRDefault="00C1697C" w:rsidP="00387336"/>
    <w:p w:rsidR="00C1697C" w:rsidRDefault="00C1697C" w:rsidP="0038733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697C" w:rsidTr="00B42154">
        <w:tc>
          <w:tcPr>
            <w:tcW w:w="4785" w:type="dxa"/>
          </w:tcPr>
          <w:p w:rsidR="00C1697C" w:rsidRDefault="00C1697C" w:rsidP="00387336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336704" cy="2480553"/>
                  <wp:effectExtent l="0" t="0" r="6985" b="0"/>
                  <wp:docPr id="7" name="Рисунок 7" descr="C:\Documents and Settings\Admin\Local Settings\Temporary Internet Files\Content.Word\DSC06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dmin\Local Settings\Temporary Internet Files\Content.Word\DSC065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814" cy="2482793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1697C" w:rsidRPr="00D47FEF" w:rsidRDefault="00D47FEF" w:rsidP="00D47FEF">
            <w:pPr>
              <w:jc w:val="center"/>
              <w:rPr>
                <w:b/>
              </w:rPr>
            </w:pPr>
            <w:r w:rsidRPr="00D47FEF">
              <w:rPr>
                <w:b/>
              </w:rPr>
              <w:t>Портфель достижений как демонстрация динамики образовательных достижений младших школьников</w:t>
            </w:r>
          </w:p>
          <w:p w:rsidR="00D47FEF" w:rsidRDefault="00D47FEF" w:rsidP="00387336"/>
          <w:p w:rsidR="00D47FEF" w:rsidRDefault="00D47FEF" w:rsidP="00D47FEF">
            <w:pPr>
              <w:jc w:val="center"/>
            </w:pPr>
            <w:r>
              <w:t>Выступление Чумаченко Евгении Николаевны, учителя начальных классов МОУ гимназии № 1</w:t>
            </w:r>
          </w:p>
        </w:tc>
      </w:tr>
    </w:tbl>
    <w:p w:rsidR="00C1697C" w:rsidRDefault="00C1697C" w:rsidP="00387336"/>
    <w:p w:rsidR="00C1697C" w:rsidRDefault="00304CBB" w:rsidP="00304CBB">
      <w:pPr>
        <w:spacing w:after="0" w:line="240" w:lineRule="auto"/>
        <w:ind w:firstLine="567"/>
      </w:pPr>
      <w:r w:rsidRPr="009C3DB8">
        <w:rPr>
          <w:b/>
        </w:rPr>
        <w:t>Портфолио</w:t>
      </w:r>
      <w:r>
        <w:t xml:space="preserve"> – современная форма оценивания, помогающая анализировать способности </w:t>
      </w:r>
      <w:proofErr w:type="gramStart"/>
      <w:r>
        <w:t>обучающихся</w:t>
      </w:r>
      <w:proofErr w:type="gramEnd"/>
      <w:r>
        <w:t xml:space="preserve"> в процессе непрерывного образования. Портфолио дополняет традиционные контрольно-оценочные средства, позволяют учитывать результаты, достигнутые учеником в разнообразных видах деятельности – учебной, творческой, социальной, коммуникативной и других, и является важным элементом практико-ориентированного, </w:t>
      </w:r>
      <w:proofErr w:type="spellStart"/>
      <w:r>
        <w:t>деятельностного</w:t>
      </w:r>
      <w:proofErr w:type="spellEnd"/>
      <w:r>
        <w:t xml:space="preserve"> подхода к образованию.</w:t>
      </w:r>
    </w:p>
    <w:p w:rsidR="00304CBB" w:rsidRDefault="00304CBB" w:rsidP="00304CBB">
      <w:pPr>
        <w:spacing w:after="0" w:line="240" w:lineRule="auto"/>
        <w:ind w:firstLine="567"/>
      </w:pPr>
      <w:r>
        <w:t>Использование такой формы оценки учебных достижений, как портфолио ученика, позволяет учителю создать для каждого ученика ситуацию переживания успеха.</w:t>
      </w:r>
    </w:p>
    <w:p w:rsidR="00641343" w:rsidRDefault="00641343" w:rsidP="00304CBB">
      <w:pPr>
        <w:spacing w:after="0" w:line="240" w:lineRule="auto"/>
        <w:ind w:firstLine="567"/>
      </w:pPr>
      <w:r>
        <w:t>В процессе создания портфолио ученик перестаёт быть полностью зависимым от учителя, он становится более самостоятельным, так как постепенно формируется адекватная самооценка, т.е. ученик учит сам себя оценивать.</w:t>
      </w:r>
    </w:p>
    <w:p w:rsidR="00641343" w:rsidRDefault="00641343" w:rsidP="00304CBB">
      <w:pPr>
        <w:spacing w:after="0" w:line="240" w:lineRule="auto"/>
        <w:ind w:firstLine="567"/>
      </w:pPr>
      <w:r w:rsidRPr="009C3DB8">
        <w:rPr>
          <w:b/>
        </w:rPr>
        <w:t>Цель</w:t>
      </w:r>
      <w:r>
        <w:t xml:space="preserve"> портфолио – представить отчёт по процессу образования ученика, увидеть «картину» значимых образовательных результатов в целом, продемонстрировать их способности практически применять приобретённые знания и умения.</w:t>
      </w:r>
    </w:p>
    <w:p w:rsidR="00641343" w:rsidRDefault="00641343" w:rsidP="00304CBB">
      <w:pPr>
        <w:spacing w:after="0" w:line="240" w:lineRule="auto"/>
        <w:ind w:firstLine="567"/>
      </w:pPr>
      <w:r w:rsidRPr="009C3DB8">
        <w:rPr>
          <w:b/>
        </w:rPr>
        <w:t xml:space="preserve">Задачи </w:t>
      </w:r>
      <w:r>
        <w:t>портфолио:</w:t>
      </w:r>
    </w:p>
    <w:p w:rsidR="00641343" w:rsidRDefault="00641343" w:rsidP="00304CBB">
      <w:pPr>
        <w:spacing w:after="0" w:line="240" w:lineRule="auto"/>
        <w:ind w:firstLine="567"/>
      </w:pPr>
      <w:r>
        <w:t>- поддерживать высокую учебную мотивацию школьников;</w:t>
      </w:r>
    </w:p>
    <w:p w:rsidR="00641343" w:rsidRDefault="00641343" w:rsidP="00304CBB">
      <w:pPr>
        <w:spacing w:after="0" w:line="240" w:lineRule="auto"/>
        <w:ind w:firstLine="567"/>
      </w:pPr>
      <w:r>
        <w:t>- поощрять их активность и самостоятельность, расширять возможности обучения и самообучения;</w:t>
      </w:r>
    </w:p>
    <w:p w:rsidR="00641343" w:rsidRDefault="00641343" w:rsidP="00304CBB">
      <w:pPr>
        <w:spacing w:after="0" w:line="240" w:lineRule="auto"/>
        <w:ind w:firstLine="567"/>
      </w:pPr>
      <w:r>
        <w:t>- развивать навыки рефлексивной и оценочной деятельности учащихся;</w:t>
      </w:r>
    </w:p>
    <w:p w:rsidR="00641343" w:rsidRDefault="00641343" w:rsidP="00304CBB">
      <w:pPr>
        <w:spacing w:after="0" w:line="240" w:lineRule="auto"/>
        <w:ind w:firstLine="567"/>
      </w:pPr>
      <w:r>
        <w:t xml:space="preserve">- </w:t>
      </w:r>
      <w:r w:rsidR="009C3DB8">
        <w:t>формировать умения учиться ставить цели, планировать и организовывать собственную учебную деятельность;</w:t>
      </w:r>
    </w:p>
    <w:p w:rsidR="009C3DB8" w:rsidRDefault="009C3DB8" w:rsidP="00304CBB">
      <w:pPr>
        <w:spacing w:after="0" w:line="240" w:lineRule="auto"/>
        <w:ind w:firstLine="567"/>
      </w:pPr>
      <w:r>
        <w:t>- содействовать индивидуализации образования школьников;</w:t>
      </w:r>
    </w:p>
    <w:p w:rsidR="009C3DB8" w:rsidRDefault="009C3DB8" w:rsidP="00304CBB">
      <w:pPr>
        <w:spacing w:after="0" w:line="240" w:lineRule="auto"/>
        <w:ind w:firstLine="567"/>
      </w:pPr>
      <w:r>
        <w:t>- закладывать дополнительные предпосылки и возможности для успешной социализации.</w:t>
      </w:r>
    </w:p>
    <w:p w:rsidR="009C3DB8" w:rsidRDefault="009C3DB8" w:rsidP="009C3DB8">
      <w:pPr>
        <w:spacing w:after="0" w:line="240" w:lineRule="auto"/>
        <w:ind w:firstLine="567"/>
      </w:pPr>
      <w:r w:rsidRPr="009C3DB8">
        <w:rPr>
          <w:b/>
        </w:rPr>
        <w:t>Структура</w:t>
      </w:r>
      <w:r>
        <w:t xml:space="preserve"> портфолио ученика: представляет собой комплексную модель, состоящую из трёх разделов:</w:t>
      </w:r>
    </w:p>
    <w:p w:rsidR="009C3DB8" w:rsidRDefault="009C3DB8" w:rsidP="009C3DB8">
      <w:pPr>
        <w:spacing w:after="0" w:line="240" w:lineRule="auto"/>
        <w:ind w:firstLine="567"/>
      </w:pPr>
      <w:r>
        <w:t>1.</w:t>
      </w:r>
      <w:r>
        <w:tab/>
        <w:t>Портфолио документов.</w:t>
      </w:r>
    </w:p>
    <w:p w:rsidR="00C1697C" w:rsidRDefault="009C3DB8" w:rsidP="009C3DB8">
      <w:pPr>
        <w:spacing w:after="0" w:line="240" w:lineRule="auto"/>
        <w:ind w:firstLine="567"/>
      </w:pPr>
      <w:r>
        <w:t>2.</w:t>
      </w:r>
      <w:r>
        <w:tab/>
        <w:t>Портфолио работ.</w:t>
      </w:r>
    </w:p>
    <w:p w:rsidR="009C3DB8" w:rsidRDefault="009C3DB8" w:rsidP="009C3DB8">
      <w:pPr>
        <w:spacing w:after="0" w:line="240" w:lineRule="auto"/>
        <w:ind w:firstLine="567"/>
      </w:pPr>
      <w:r>
        <w:t>3.</w:t>
      </w:r>
      <w:r>
        <w:tab/>
        <w:t>Портфолио отзывов.</w:t>
      </w:r>
    </w:p>
    <w:p w:rsidR="00C1697C" w:rsidRDefault="00C1697C" w:rsidP="00387336"/>
    <w:p w:rsidR="00C1697C" w:rsidRDefault="00C1697C" w:rsidP="00387336"/>
    <w:p w:rsidR="00C1697C" w:rsidRDefault="00C1697C" w:rsidP="00387336"/>
    <w:p w:rsidR="00C1697C" w:rsidRDefault="00C1697C" w:rsidP="0038733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697C" w:rsidTr="00A8474A">
        <w:tc>
          <w:tcPr>
            <w:tcW w:w="4785" w:type="dxa"/>
          </w:tcPr>
          <w:p w:rsidR="00C1697C" w:rsidRDefault="00C1697C" w:rsidP="00387336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290591" cy="2363821"/>
                  <wp:effectExtent l="0" t="0" r="0" b="0"/>
                  <wp:docPr id="8" name="Рисунок 8" descr="C:\Documents and Settings\Admin\Local Settings\Temporary Internet Files\Content.Word\DSC06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Admin\Local Settings\Temporary Internet Files\Content.Word\DSC06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370" cy="236462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1697C" w:rsidRPr="00A8474A" w:rsidRDefault="009C3DB8" w:rsidP="00A8474A">
            <w:pPr>
              <w:jc w:val="center"/>
              <w:rPr>
                <w:b/>
              </w:rPr>
            </w:pPr>
            <w:r w:rsidRPr="00A8474A">
              <w:rPr>
                <w:b/>
              </w:rPr>
              <w:t>Модель образовательного пространства школы в направлении психологичес</w:t>
            </w:r>
            <w:r w:rsidR="00401DE8">
              <w:rPr>
                <w:b/>
              </w:rPr>
              <w:t>кого обеспечения внедрения ФГОС</w:t>
            </w:r>
          </w:p>
          <w:p w:rsidR="009C3DB8" w:rsidRDefault="009C3DB8" w:rsidP="009C3DB8"/>
          <w:p w:rsidR="00C03A68" w:rsidRDefault="00C03A68" w:rsidP="00C03A68">
            <w:pPr>
              <w:jc w:val="center"/>
            </w:pPr>
            <w:r>
              <w:t>Выступление стажёра</w:t>
            </w:r>
          </w:p>
          <w:p w:rsidR="00C03A68" w:rsidRDefault="00C03A68" w:rsidP="00C03A68">
            <w:pPr>
              <w:jc w:val="center"/>
            </w:pPr>
            <w:r>
              <w:t>Руденко Натальи Васильевны,</w:t>
            </w:r>
          </w:p>
          <w:p w:rsidR="009C3DB8" w:rsidRDefault="00A8474A" w:rsidP="00C03A68">
            <w:pPr>
              <w:jc w:val="center"/>
            </w:pPr>
            <w:r>
              <w:t>учителя иностранного языка МОУ СОШ № 2</w:t>
            </w:r>
          </w:p>
        </w:tc>
      </w:tr>
    </w:tbl>
    <w:p w:rsidR="00C1697C" w:rsidRDefault="00C1697C" w:rsidP="00387336"/>
    <w:p w:rsidR="00C1697C" w:rsidRDefault="00A8474A" w:rsidP="00A8474A">
      <w:pPr>
        <w:spacing w:after="0" w:line="240" w:lineRule="auto"/>
        <w:ind w:firstLine="567"/>
        <w:jc w:val="both"/>
      </w:pPr>
      <w:r>
        <w:t>Без высокой психологической компетентности всех участников образовательного процесса, и в первую очередь педагогов, добиться желаемого результата невозможно. В этом контексте актуальность и целесообразность в разработке проекта «модели психологического обеспечения внедрения федерального государственного образовательного стандарта» становится очевидной.</w:t>
      </w:r>
    </w:p>
    <w:p w:rsidR="00A8474A" w:rsidRDefault="00A8474A" w:rsidP="00A8474A">
      <w:pPr>
        <w:spacing w:after="0" w:line="240" w:lineRule="auto"/>
        <w:ind w:firstLine="567"/>
        <w:jc w:val="both"/>
      </w:pPr>
      <w:r>
        <w:t>Направления:</w:t>
      </w:r>
    </w:p>
    <w:p w:rsidR="00A8474A" w:rsidRDefault="00A8474A" w:rsidP="00A8474A">
      <w:pPr>
        <w:spacing w:after="0" w:line="240" w:lineRule="auto"/>
        <w:ind w:firstLine="567"/>
        <w:jc w:val="both"/>
      </w:pPr>
      <w:r>
        <w:t>1.</w:t>
      </w:r>
      <w:r>
        <w:tab/>
        <w:t>Повышение психологической компетентности всех участников образовательного процесса.</w:t>
      </w:r>
    </w:p>
    <w:p w:rsidR="00A8474A" w:rsidRDefault="00A8474A" w:rsidP="00A8474A">
      <w:pPr>
        <w:spacing w:after="0" w:line="240" w:lineRule="auto"/>
        <w:ind w:firstLine="567"/>
        <w:jc w:val="both"/>
      </w:pPr>
      <w:r>
        <w:t>2.</w:t>
      </w:r>
      <w:r>
        <w:tab/>
      </w:r>
      <w:r w:rsidR="00A95A91">
        <w:t>Информационно-аналитическое обеспечение.</w:t>
      </w:r>
    </w:p>
    <w:p w:rsidR="00A95A91" w:rsidRDefault="00A95A91" w:rsidP="00A8474A">
      <w:pPr>
        <w:spacing w:after="0" w:line="240" w:lineRule="auto"/>
        <w:ind w:firstLine="567"/>
        <w:jc w:val="both"/>
      </w:pPr>
      <w:r>
        <w:t>3.</w:t>
      </w:r>
      <w:r>
        <w:tab/>
        <w:t>Психологическое проектирование.</w:t>
      </w:r>
    </w:p>
    <w:p w:rsidR="00A95A91" w:rsidRDefault="00A95A91" w:rsidP="00A8474A">
      <w:pPr>
        <w:spacing w:after="0" w:line="240" w:lineRule="auto"/>
        <w:ind w:firstLine="567"/>
        <w:jc w:val="both"/>
      </w:pPr>
      <w:r>
        <w:t>4.</w:t>
      </w:r>
      <w:r>
        <w:tab/>
        <w:t>Психологическая экспертиза.</w:t>
      </w:r>
    </w:p>
    <w:p w:rsidR="00A95A91" w:rsidRDefault="00A95A91" w:rsidP="00A8474A">
      <w:pPr>
        <w:spacing w:after="0" w:line="240" w:lineRule="auto"/>
        <w:ind w:firstLine="567"/>
        <w:jc w:val="both"/>
      </w:pPr>
      <w:r>
        <w:t>5.</w:t>
      </w:r>
      <w:r>
        <w:tab/>
        <w:t>Оказание психологической помощи участникам образовательного процесса.</w:t>
      </w:r>
    </w:p>
    <w:p w:rsidR="00C1697C" w:rsidRDefault="00C1697C" w:rsidP="0038733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35D44" w:rsidTr="00A95A91">
        <w:tc>
          <w:tcPr>
            <w:tcW w:w="4785" w:type="dxa"/>
          </w:tcPr>
          <w:p w:rsidR="00E35D44" w:rsidRDefault="00E35D44" w:rsidP="00387336">
            <w:r>
              <w:rPr>
                <w:noProof/>
                <w:lang w:eastAsia="ru-RU"/>
              </w:rPr>
              <w:drawing>
                <wp:inline distT="0" distB="0" distL="0" distR="0">
                  <wp:extent cx="2091447" cy="2405864"/>
                  <wp:effectExtent l="0" t="0" r="4445" b="0"/>
                  <wp:docPr id="9" name="Рисунок 9" descr="C:\Documents and Settings\Admin\Local Settings\Temporary Internet Files\Content.Word\DSC06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Admin\Local Settings\Temporary Internet Files\Content.Word\DSC065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398" cy="2408109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03A68" w:rsidRPr="00C03A68" w:rsidRDefault="00C03A68" w:rsidP="00C03A68">
            <w:pPr>
              <w:jc w:val="center"/>
              <w:rPr>
                <w:b/>
              </w:rPr>
            </w:pPr>
            <w:r w:rsidRPr="00C03A68">
              <w:rPr>
                <w:b/>
              </w:rPr>
              <w:t>Модель образовательного простран</w:t>
            </w:r>
            <w:r w:rsidR="00401DE8">
              <w:rPr>
                <w:b/>
              </w:rPr>
              <w:t>ства МОУ СОШ № 28 в рамках ФГОС</w:t>
            </w:r>
          </w:p>
          <w:p w:rsidR="00C03A68" w:rsidRDefault="00C03A68" w:rsidP="00C03A68"/>
          <w:p w:rsidR="00C03A68" w:rsidRDefault="00C03A68" w:rsidP="00C03A68">
            <w:pPr>
              <w:jc w:val="center"/>
            </w:pPr>
            <w:r>
              <w:t>Выступление стажёра</w:t>
            </w:r>
          </w:p>
          <w:p w:rsidR="00E35D44" w:rsidRDefault="00C03A68" w:rsidP="00C03A68">
            <w:pPr>
              <w:jc w:val="center"/>
            </w:pPr>
            <w:r>
              <w:t>Сапожниковой Светланы Викторовны, заместителя директора</w:t>
            </w:r>
            <w:bookmarkStart w:id="0" w:name="_GoBack"/>
            <w:bookmarkEnd w:id="0"/>
            <w:r>
              <w:t>МОУ СОШ № 28</w:t>
            </w:r>
          </w:p>
        </w:tc>
      </w:tr>
    </w:tbl>
    <w:p w:rsidR="00C1697C" w:rsidRDefault="00C1697C" w:rsidP="00387336"/>
    <w:p w:rsidR="00E35D44" w:rsidRDefault="00C03A68" w:rsidP="00A95A91">
      <w:pPr>
        <w:spacing w:after="0" w:line="240" w:lineRule="auto"/>
      </w:pPr>
      <w:r>
        <w:t xml:space="preserve">В рамках реализации федеральных государственных образовательных стандартов </w:t>
      </w:r>
      <w:proofErr w:type="spellStart"/>
      <w:r>
        <w:t>чегодня</w:t>
      </w:r>
      <w:proofErr w:type="spellEnd"/>
      <w:r>
        <w:t xml:space="preserve"> для образовательного учреждения на первое место выходит вопрос организации внеурочной деятельности. Учащиеся вовлечены в исследовательские проекты, творческие занятия, спортивные мероприятия, в ходе которых они научаться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</w:t>
      </w:r>
    </w:p>
    <w:p w:rsidR="00E35D44" w:rsidRDefault="00E35D44" w:rsidP="00A95A91">
      <w:pPr>
        <w:spacing w:after="0" w:line="240" w:lineRule="auto"/>
      </w:pPr>
    </w:p>
    <w:p w:rsidR="00E35D44" w:rsidRDefault="00E35D44" w:rsidP="00A95A91">
      <w:pPr>
        <w:spacing w:after="0" w:line="240" w:lineRule="auto"/>
      </w:pPr>
    </w:p>
    <w:p w:rsidR="00E35D44" w:rsidRDefault="00E35D44" w:rsidP="00A95A91">
      <w:pPr>
        <w:spacing w:after="0" w:line="240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35D44" w:rsidTr="003D6D7B">
        <w:tc>
          <w:tcPr>
            <w:tcW w:w="4785" w:type="dxa"/>
          </w:tcPr>
          <w:p w:rsidR="00E35D44" w:rsidRDefault="00E35D44" w:rsidP="00387336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402732" cy="2785739"/>
                  <wp:effectExtent l="0" t="0" r="0" b="0"/>
                  <wp:docPr id="10" name="Рисунок 10" descr="C:\Documents and Settings\Admin\Local Settings\Temporary Internet Files\Content.Word\DSC065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Admin\Local Settings\Temporary Internet Files\Content.Word\DSC065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693" cy="2785694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01DE8" w:rsidRDefault="00401DE8" w:rsidP="00401DE8">
            <w:pPr>
              <w:jc w:val="center"/>
              <w:rPr>
                <w:b/>
              </w:rPr>
            </w:pPr>
            <w:r w:rsidRPr="00C03A68">
              <w:rPr>
                <w:b/>
              </w:rPr>
              <w:t xml:space="preserve">Модель образовательного пространства </w:t>
            </w:r>
          </w:p>
          <w:p w:rsidR="00401DE8" w:rsidRPr="00C03A68" w:rsidRDefault="00401DE8" w:rsidP="00401DE8">
            <w:pPr>
              <w:jc w:val="center"/>
              <w:rPr>
                <w:b/>
              </w:rPr>
            </w:pPr>
            <w:r w:rsidRPr="00C03A68">
              <w:rPr>
                <w:b/>
              </w:rPr>
              <w:t>МО</w:t>
            </w:r>
            <w:r>
              <w:rPr>
                <w:b/>
              </w:rPr>
              <w:t>Б</w:t>
            </w:r>
            <w:r w:rsidRPr="00C03A68">
              <w:rPr>
                <w:b/>
              </w:rPr>
              <w:t xml:space="preserve">У СОШ № </w:t>
            </w:r>
            <w:r>
              <w:rPr>
                <w:b/>
              </w:rPr>
              <w:t>4</w:t>
            </w:r>
          </w:p>
          <w:p w:rsidR="00401DE8" w:rsidRDefault="00401DE8" w:rsidP="00401DE8"/>
          <w:p w:rsidR="00401DE8" w:rsidRDefault="00401DE8" w:rsidP="00401DE8">
            <w:pPr>
              <w:jc w:val="center"/>
            </w:pPr>
            <w:r>
              <w:t>Выступление стажёра</w:t>
            </w:r>
          </w:p>
          <w:p w:rsidR="00401DE8" w:rsidRDefault="00401DE8" w:rsidP="00401DE8">
            <w:pPr>
              <w:jc w:val="center"/>
            </w:pPr>
            <w:r>
              <w:t>Точилиной Светланы Михайловны,</w:t>
            </w:r>
          </w:p>
          <w:p w:rsidR="00E35D44" w:rsidRDefault="00401DE8" w:rsidP="00401DE8">
            <w:pPr>
              <w:jc w:val="center"/>
            </w:pPr>
            <w:r>
              <w:t>учителя математики МОБУ СОШ № 4</w:t>
            </w:r>
          </w:p>
        </w:tc>
      </w:tr>
    </w:tbl>
    <w:p w:rsidR="00E35D44" w:rsidRDefault="00E35D44" w:rsidP="00401DE8">
      <w:pPr>
        <w:spacing w:after="0" w:line="240" w:lineRule="auto"/>
      </w:pPr>
    </w:p>
    <w:p w:rsidR="00E35D44" w:rsidRPr="00956D04" w:rsidRDefault="00401DE8" w:rsidP="003D6D7B">
      <w:pPr>
        <w:spacing w:after="0" w:line="240" w:lineRule="auto"/>
        <w:ind w:firstLine="567"/>
        <w:jc w:val="both"/>
        <w:rPr>
          <w:b/>
        </w:rPr>
      </w:pPr>
      <w:r w:rsidRPr="00956D04">
        <w:rPr>
          <w:b/>
        </w:rPr>
        <w:t>Направления развития ступеней образования:</w:t>
      </w:r>
    </w:p>
    <w:p w:rsidR="00401DE8" w:rsidRPr="00401DE8" w:rsidRDefault="00401DE8" w:rsidP="003D6D7B">
      <w:pPr>
        <w:spacing w:after="0" w:line="240" w:lineRule="auto"/>
        <w:jc w:val="both"/>
      </w:pPr>
      <w:r>
        <w:rPr>
          <w:lang w:val="en-US"/>
        </w:rPr>
        <w:t>I</w:t>
      </w:r>
      <w:r>
        <w:t xml:space="preserve"> ступень «Я люблю свою школу»</w:t>
      </w:r>
    </w:p>
    <w:p w:rsidR="00401DE8" w:rsidRPr="00401DE8" w:rsidRDefault="00401DE8" w:rsidP="003D6D7B">
      <w:pPr>
        <w:spacing w:after="0" w:line="240" w:lineRule="auto"/>
        <w:jc w:val="both"/>
      </w:pPr>
      <w:r>
        <w:rPr>
          <w:lang w:val="en-US"/>
        </w:rPr>
        <w:t>II</w:t>
      </w:r>
      <w:r>
        <w:t xml:space="preserve"> ступень «Я умею и люблю учиться»</w:t>
      </w:r>
    </w:p>
    <w:p w:rsidR="00401DE8" w:rsidRDefault="00401DE8" w:rsidP="003D6D7B">
      <w:pPr>
        <w:spacing w:after="0" w:line="240" w:lineRule="auto"/>
        <w:jc w:val="both"/>
      </w:pPr>
      <w:proofErr w:type="gramStart"/>
      <w:r>
        <w:rPr>
          <w:lang w:val="en-US"/>
        </w:rPr>
        <w:t>III</w:t>
      </w:r>
      <w:r>
        <w:t xml:space="preserve"> ступень «Я выбираю свой жизненный путь и хочу учиться дальше».</w:t>
      </w:r>
      <w:proofErr w:type="gramEnd"/>
    </w:p>
    <w:p w:rsidR="00956D04" w:rsidRPr="00956D04" w:rsidRDefault="00956D04" w:rsidP="003D6D7B">
      <w:pPr>
        <w:spacing w:after="0" w:line="240" w:lineRule="auto"/>
        <w:ind w:firstLine="567"/>
        <w:jc w:val="both"/>
        <w:rPr>
          <w:b/>
        </w:rPr>
      </w:pPr>
      <w:r w:rsidRPr="00956D04">
        <w:rPr>
          <w:b/>
        </w:rPr>
        <w:t>Содержание образования:</w:t>
      </w:r>
    </w:p>
    <w:p w:rsidR="00956D04" w:rsidRPr="00401DE8" w:rsidRDefault="00956D04" w:rsidP="003D6D7B">
      <w:pPr>
        <w:spacing w:after="0" w:line="240" w:lineRule="auto"/>
        <w:jc w:val="both"/>
      </w:pPr>
      <w:r>
        <w:rPr>
          <w:lang w:val="en-US"/>
        </w:rPr>
        <w:t>I</w:t>
      </w:r>
      <w:r>
        <w:t xml:space="preserve"> ступень: УМК «Школа 2100», Развивающее обучение Л.В. </w:t>
      </w:r>
      <w:proofErr w:type="spellStart"/>
      <w:r>
        <w:t>Занкова</w:t>
      </w:r>
      <w:proofErr w:type="spellEnd"/>
      <w:r>
        <w:t>.</w:t>
      </w:r>
    </w:p>
    <w:p w:rsidR="00956D04" w:rsidRPr="00401DE8" w:rsidRDefault="00956D04" w:rsidP="003D6D7B">
      <w:pPr>
        <w:spacing w:after="0" w:line="240" w:lineRule="auto"/>
        <w:jc w:val="both"/>
      </w:pPr>
      <w:r>
        <w:rPr>
          <w:lang w:val="en-US"/>
        </w:rPr>
        <w:t>II</w:t>
      </w:r>
      <w:r>
        <w:t xml:space="preserve"> ступень: преемственность УМК «Школа 2100», гуманитарная направленность образования (русский язык, литература, психология, правовая грамотность, МХК), Элективные курсы в 5-х классах, дистанционное обучение в Томском школьном университете ИКТ технологиям, </w:t>
      </w:r>
      <w:proofErr w:type="spellStart"/>
      <w:r>
        <w:t>предпрофильное</w:t>
      </w:r>
      <w:proofErr w:type="spellEnd"/>
      <w:r>
        <w:t xml:space="preserve"> обучение (элективные курсы), в т.ч. дистанционно.</w:t>
      </w:r>
    </w:p>
    <w:p w:rsidR="00E35D44" w:rsidRDefault="00956D04" w:rsidP="003D6D7B">
      <w:pPr>
        <w:spacing w:after="0" w:line="240" w:lineRule="auto"/>
        <w:jc w:val="both"/>
      </w:pPr>
      <w:r>
        <w:rPr>
          <w:lang w:val="en-US"/>
        </w:rPr>
        <w:t>III</w:t>
      </w:r>
      <w:r>
        <w:t xml:space="preserve"> </w:t>
      </w:r>
      <w:proofErr w:type="gramStart"/>
      <w:r>
        <w:t>ступень :</w:t>
      </w:r>
      <w:proofErr w:type="gramEnd"/>
      <w:r>
        <w:t xml:space="preserve"> профильное обучение, проектная деятельность.</w:t>
      </w:r>
    </w:p>
    <w:p w:rsidR="00956D04" w:rsidRPr="00956D04" w:rsidRDefault="00956D04" w:rsidP="003D6D7B">
      <w:pPr>
        <w:spacing w:after="0" w:line="240" w:lineRule="auto"/>
        <w:ind w:firstLine="567"/>
        <w:jc w:val="both"/>
        <w:rPr>
          <w:b/>
        </w:rPr>
      </w:pPr>
      <w:r w:rsidRPr="00956D04">
        <w:rPr>
          <w:b/>
        </w:rPr>
        <w:t>Воспитание и социализация:</w:t>
      </w:r>
    </w:p>
    <w:p w:rsidR="00E35D44" w:rsidRDefault="00956D04" w:rsidP="003D6D7B">
      <w:pPr>
        <w:spacing w:after="0" w:line="240" w:lineRule="auto"/>
        <w:jc w:val="both"/>
      </w:pPr>
      <w:r>
        <w:t>Познавательное направление: информатика в играх и задачах, кружок «Эрудит».</w:t>
      </w:r>
    </w:p>
    <w:p w:rsidR="00956D04" w:rsidRDefault="00956D04" w:rsidP="003D6D7B">
      <w:pPr>
        <w:spacing w:after="0" w:line="240" w:lineRule="auto"/>
        <w:jc w:val="both"/>
      </w:pPr>
      <w:r>
        <w:t>Военно-патриотическое воспитание: кружок «Школоведение» (музейное дело), кружок ЮИД.</w:t>
      </w:r>
    </w:p>
    <w:p w:rsidR="00956D04" w:rsidRDefault="00956D04" w:rsidP="003D6D7B">
      <w:pPr>
        <w:spacing w:after="0" w:line="240" w:lineRule="auto"/>
        <w:jc w:val="both"/>
      </w:pPr>
      <w:r>
        <w:t>Художественно-эстетическое направление: вокальная студия, кружок «Волшебная кисточка», театральная студия, оригами.</w:t>
      </w:r>
    </w:p>
    <w:p w:rsidR="00956D04" w:rsidRDefault="00956D04" w:rsidP="003D6D7B">
      <w:pPr>
        <w:spacing w:after="0" w:line="240" w:lineRule="auto"/>
        <w:jc w:val="both"/>
      </w:pPr>
      <w:r>
        <w:t>Спортивно-оздоровительное направление: кружок «Чемпион», шахматы.</w:t>
      </w:r>
    </w:p>
    <w:p w:rsidR="00E35D44" w:rsidRDefault="00E35D44" w:rsidP="00387336"/>
    <w:p w:rsidR="00891742" w:rsidRDefault="00891742" w:rsidP="00387336"/>
    <w:p w:rsidR="00891742" w:rsidRDefault="00891742" w:rsidP="0038733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35D44" w:rsidTr="00891742">
        <w:tc>
          <w:tcPr>
            <w:tcW w:w="4785" w:type="dxa"/>
          </w:tcPr>
          <w:p w:rsidR="00E35D44" w:rsidRDefault="00E35D44" w:rsidP="00387336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869660" cy="2811958"/>
                  <wp:effectExtent l="0" t="0" r="6985" b="7620"/>
                  <wp:docPr id="11" name="Рисунок 11" descr="C:\Documents and Settings\Admin\Local Settings\Temporary Internet Files\Content.Word\DSC065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Admin\Local Settings\Temporary Internet Files\Content.Word\DSC065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412" cy="281465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D6D7B" w:rsidRDefault="003D6D7B" w:rsidP="003D6D7B">
            <w:pPr>
              <w:jc w:val="center"/>
              <w:rPr>
                <w:b/>
              </w:rPr>
            </w:pPr>
            <w:r w:rsidRPr="00C03A68">
              <w:rPr>
                <w:b/>
              </w:rPr>
              <w:t xml:space="preserve">Модель образовательного пространства </w:t>
            </w:r>
          </w:p>
          <w:p w:rsidR="003D6D7B" w:rsidRPr="00C03A68" w:rsidRDefault="00891742" w:rsidP="003D6D7B">
            <w:pPr>
              <w:jc w:val="center"/>
              <w:rPr>
                <w:b/>
              </w:rPr>
            </w:pPr>
            <w:r>
              <w:rPr>
                <w:b/>
              </w:rPr>
              <w:t xml:space="preserve">начальной школы </w:t>
            </w:r>
            <w:r w:rsidR="003D6D7B" w:rsidRPr="00C03A68">
              <w:rPr>
                <w:b/>
              </w:rPr>
              <w:t>МО</w:t>
            </w:r>
            <w:r w:rsidR="003D6D7B">
              <w:rPr>
                <w:b/>
              </w:rPr>
              <w:t>Б</w:t>
            </w:r>
            <w:r w:rsidR="003D6D7B" w:rsidRPr="00C03A68">
              <w:rPr>
                <w:b/>
              </w:rPr>
              <w:t xml:space="preserve">У СОШ № </w:t>
            </w:r>
            <w:r>
              <w:rPr>
                <w:b/>
              </w:rPr>
              <w:t>5</w:t>
            </w:r>
          </w:p>
          <w:p w:rsidR="003D6D7B" w:rsidRDefault="003D6D7B" w:rsidP="003D6D7B"/>
          <w:p w:rsidR="003D6D7B" w:rsidRDefault="003D6D7B" w:rsidP="003D6D7B">
            <w:pPr>
              <w:jc w:val="center"/>
            </w:pPr>
            <w:r>
              <w:t>Выступление стажёра</w:t>
            </w:r>
          </w:p>
          <w:p w:rsidR="003D6D7B" w:rsidRDefault="00891742" w:rsidP="003D6D7B">
            <w:pPr>
              <w:jc w:val="center"/>
            </w:pPr>
            <w:r>
              <w:t>Щукин</w:t>
            </w:r>
            <w:r w:rsidR="003D6D7B">
              <w:t xml:space="preserve">ой </w:t>
            </w:r>
            <w:r>
              <w:t>Александр</w:t>
            </w:r>
            <w:r w:rsidR="003D6D7B">
              <w:t xml:space="preserve">ы </w:t>
            </w:r>
            <w:r>
              <w:t>Нико</w:t>
            </w:r>
            <w:r w:rsidR="003D6D7B">
              <w:t>л</w:t>
            </w:r>
            <w:r>
              <w:t>ае</w:t>
            </w:r>
            <w:r w:rsidR="003D6D7B">
              <w:t>вны,</w:t>
            </w:r>
          </w:p>
          <w:p w:rsidR="00E35D44" w:rsidRDefault="00891742" w:rsidP="00891742">
            <w:pPr>
              <w:jc w:val="center"/>
            </w:pPr>
            <w:r>
              <w:t>заместителя директора</w:t>
            </w:r>
            <w:r w:rsidR="003D6D7B">
              <w:t xml:space="preserve"> МОБУ СОШ № </w:t>
            </w:r>
            <w:r>
              <w:t>5</w:t>
            </w:r>
          </w:p>
        </w:tc>
      </w:tr>
    </w:tbl>
    <w:p w:rsidR="00E35D44" w:rsidRDefault="00E35D44" w:rsidP="003D6D7B">
      <w:pPr>
        <w:spacing w:after="0" w:line="240" w:lineRule="auto"/>
      </w:pPr>
    </w:p>
    <w:p w:rsidR="00891742" w:rsidRDefault="00891742" w:rsidP="00891742">
      <w:pPr>
        <w:spacing w:after="0" w:line="240" w:lineRule="auto"/>
        <w:ind w:firstLine="567"/>
      </w:pPr>
      <w:r>
        <w:t>Ключевые направления развития программы «Наша новая школа»</w:t>
      </w:r>
    </w:p>
    <w:p w:rsidR="00891742" w:rsidRDefault="00891742" w:rsidP="00891742">
      <w:pPr>
        <w:spacing w:after="0" w:line="240" w:lineRule="auto"/>
      </w:pPr>
      <w:r>
        <w:t>Обновление образовательных стандартов.</w:t>
      </w:r>
    </w:p>
    <w:p w:rsidR="00891742" w:rsidRDefault="00891742" w:rsidP="00891742">
      <w:pPr>
        <w:spacing w:after="0" w:line="240" w:lineRule="auto"/>
      </w:pPr>
      <w:r>
        <w:t>Сохранение и укрепление здоровья школьников.</w:t>
      </w:r>
    </w:p>
    <w:p w:rsidR="00891742" w:rsidRDefault="00891742" w:rsidP="00891742">
      <w:pPr>
        <w:spacing w:after="0" w:line="240" w:lineRule="auto"/>
      </w:pPr>
      <w:r>
        <w:t>Современная инфраструктура.</w:t>
      </w:r>
    </w:p>
    <w:p w:rsidR="00891742" w:rsidRDefault="00891742" w:rsidP="00891742">
      <w:pPr>
        <w:spacing w:after="0" w:line="240" w:lineRule="auto"/>
      </w:pPr>
      <w:r>
        <w:t>Система поддержки талантливых детей.</w:t>
      </w:r>
    </w:p>
    <w:p w:rsidR="00891742" w:rsidRDefault="00891742" w:rsidP="00891742">
      <w:pPr>
        <w:spacing w:after="0" w:line="240" w:lineRule="auto"/>
      </w:pPr>
      <w:r>
        <w:t>Развитие учительского потенциала.</w:t>
      </w:r>
    </w:p>
    <w:p w:rsidR="00891742" w:rsidRDefault="00891742" w:rsidP="00891742">
      <w:pPr>
        <w:spacing w:after="0" w:line="240" w:lineRule="auto"/>
      </w:pPr>
      <w:r>
        <w:t>Расширение самостоятельности школы.</w:t>
      </w:r>
    </w:p>
    <w:p w:rsidR="00891742" w:rsidRDefault="00891742" w:rsidP="00891742">
      <w:pPr>
        <w:spacing w:after="0" w:line="240" w:lineRule="auto"/>
        <w:ind w:firstLine="567"/>
      </w:pPr>
      <w:r>
        <w:t xml:space="preserve">Учебная деятельность: программа развивающего обучения Л.В. </w:t>
      </w:r>
      <w:proofErr w:type="spellStart"/>
      <w:r>
        <w:t>Занкова</w:t>
      </w:r>
      <w:proofErr w:type="spellEnd"/>
      <w:r>
        <w:t>, Образовательная система «Школа 2100», УМК «Гармония», Школы России.</w:t>
      </w:r>
    </w:p>
    <w:p w:rsidR="00891742" w:rsidRDefault="00891742" w:rsidP="00891742">
      <w:pPr>
        <w:spacing w:after="0" w:line="240" w:lineRule="auto"/>
        <w:ind w:firstLine="567"/>
      </w:pPr>
      <w:proofErr w:type="gramStart"/>
      <w:r>
        <w:t>Внеурочная деятельность: кружки «Очумелые ручки», «Развитие творческих способностей», «Я - исследователь», «Группа «Непоседы»», «Подвижные игры», «Природа вокруг тебя», «Театральная мастерская».</w:t>
      </w:r>
      <w:proofErr w:type="gramEnd"/>
    </w:p>
    <w:p w:rsidR="00891742" w:rsidRDefault="00891742" w:rsidP="00891742">
      <w:pPr>
        <w:spacing w:after="0" w:line="240" w:lineRule="auto"/>
        <w:ind w:firstLine="567"/>
      </w:pPr>
      <w:r>
        <w:t>Социальное партнёрство: спортивные школы, музыкальная школа, эколого-биологический центр, декоративно-прикладное искусство, бассейн «Надежда».</w:t>
      </w:r>
    </w:p>
    <w:p w:rsidR="00891742" w:rsidRDefault="00891742" w:rsidP="00891742">
      <w:pPr>
        <w:spacing w:after="0" w:line="240" w:lineRule="auto"/>
      </w:pPr>
    </w:p>
    <w:p w:rsidR="00891742" w:rsidRDefault="00891742" w:rsidP="00891742">
      <w:pPr>
        <w:spacing w:after="0" w:line="240" w:lineRule="auto"/>
      </w:pPr>
    </w:p>
    <w:p w:rsidR="00891742" w:rsidRDefault="00891742" w:rsidP="00891742">
      <w:pPr>
        <w:spacing w:after="0" w:line="240" w:lineRule="auto"/>
      </w:pPr>
    </w:p>
    <w:p w:rsidR="00891742" w:rsidRDefault="00891742" w:rsidP="00891742">
      <w:pPr>
        <w:spacing w:after="0" w:line="240" w:lineRule="auto"/>
      </w:pPr>
    </w:p>
    <w:p w:rsidR="00891742" w:rsidRDefault="00891742" w:rsidP="00891742">
      <w:pPr>
        <w:spacing w:after="0" w:line="240" w:lineRule="auto"/>
      </w:pPr>
    </w:p>
    <w:p w:rsidR="00891742" w:rsidRDefault="00891742" w:rsidP="00891742">
      <w:pPr>
        <w:spacing w:after="0" w:line="240" w:lineRule="auto"/>
      </w:pPr>
    </w:p>
    <w:p w:rsidR="00891742" w:rsidRDefault="00891742" w:rsidP="00891742">
      <w:pPr>
        <w:spacing w:after="0" w:line="240" w:lineRule="auto"/>
      </w:pPr>
    </w:p>
    <w:p w:rsidR="00891742" w:rsidRDefault="00891742" w:rsidP="00891742">
      <w:pPr>
        <w:spacing w:after="0" w:line="240" w:lineRule="auto"/>
      </w:pPr>
    </w:p>
    <w:p w:rsidR="00891742" w:rsidRDefault="00891742" w:rsidP="00891742">
      <w:pPr>
        <w:spacing w:after="0" w:line="240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35D44" w:rsidTr="003D6D7B">
        <w:tc>
          <w:tcPr>
            <w:tcW w:w="4785" w:type="dxa"/>
          </w:tcPr>
          <w:p w:rsidR="00E35D44" w:rsidRDefault="00E35D44" w:rsidP="00387336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313761" cy="2772383"/>
                  <wp:effectExtent l="0" t="0" r="0" b="9525"/>
                  <wp:docPr id="12" name="Рисунок 12" descr="C:\Documents and Settings\Admin\Local Settings\Temporary Internet Files\Content.Word\DSC065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Admin\Local Settings\Temporary Internet Files\Content.Word\DSC065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797" cy="277242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D6D7B" w:rsidRDefault="003D6D7B" w:rsidP="003D6D7B">
            <w:pPr>
              <w:jc w:val="center"/>
              <w:rPr>
                <w:b/>
              </w:rPr>
            </w:pPr>
            <w:r>
              <w:rPr>
                <w:b/>
              </w:rPr>
              <w:t>Требования к построению м</w:t>
            </w:r>
            <w:r w:rsidRPr="00C03A68">
              <w:rPr>
                <w:b/>
              </w:rPr>
              <w:t>одел</w:t>
            </w:r>
            <w:r>
              <w:rPr>
                <w:b/>
              </w:rPr>
              <w:t>и</w:t>
            </w:r>
            <w:r w:rsidRPr="00C03A68">
              <w:rPr>
                <w:b/>
              </w:rPr>
              <w:t xml:space="preserve"> образовательного пространства </w:t>
            </w:r>
          </w:p>
          <w:p w:rsidR="003D6D7B" w:rsidRDefault="003D6D7B" w:rsidP="003D6D7B"/>
          <w:p w:rsidR="003D6D7B" w:rsidRDefault="003D6D7B" w:rsidP="003D6D7B">
            <w:pPr>
              <w:jc w:val="center"/>
            </w:pPr>
            <w:r>
              <w:t>Выступление стажёра</w:t>
            </w:r>
          </w:p>
          <w:p w:rsidR="003D6D7B" w:rsidRDefault="003D6D7B" w:rsidP="003D6D7B">
            <w:pPr>
              <w:jc w:val="center"/>
            </w:pPr>
            <w:proofErr w:type="spellStart"/>
            <w:r>
              <w:t>Манаконовой</w:t>
            </w:r>
            <w:proofErr w:type="spellEnd"/>
            <w:r>
              <w:t xml:space="preserve"> Татьяны Васильевны,</w:t>
            </w:r>
          </w:p>
          <w:p w:rsidR="00E35D44" w:rsidRDefault="003D6D7B" w:rsidP="003D6D7B">
            <w:pPr>
              <w:jc w:val="center"/>
            </w:pPr>
            <w:r>
              <w:t>учителя истории МОБУ СОШ № 26</w:t>
            </w:r>
          </w:p>
        </w:tc>
      </w:tr>
    </w:tbl>
    <w:p w:rsidR="00E35D44" w:rsidRDefault="00E35D44" w:rsidP="003D6D7B">
      <w:pPr>
        <w:spacing w:after="0" w:line="240" w:lineRule="auto"/>
      </w:pPr>
    </w:p>
    <w:p w:rsidR="003D6D7B" w:rsidRDefault="003D6D7B" w:rsidP="003D6D7B">
      <w:pPr>
        <w:spacing w:after="0" w:line="240" w:lineRule="auto"/>
        <w:ind w:firstLine="567"/>
        <w:jc w:val="both"/>
      </w:pPr>
      <w:r>
        <w:t>В основе построения образовательного пространства школы лежит определение той теоретической парадигмы, которая выступит определяющей для построения педагогической практики образовательного учреждения.</w:t>
      </w:r>
    </w:p>
    <w:p w:rsidR="003D6D7B" w:rsidRDefault="003D6D7B" w:rsidP="003D6D7B">
      <w:pPr>
        <w:spacing w:after="0" w:line="240" w:lineRule="auto"/>
        <w:ind w:firstLine="567"/>
        <w:jc w:val="both"/>
      </w:pPr>
      <w:r>
        <w:t>Необходимо выполнить ряд шагов для построения модели:</w:t>
      </w:r>
    </w:p>
    <w:p w:rsidR="003D6D7B" w:rsidRDefault="003D6D7B" w:rsidP="003D6D7B">
      <w:pPr>
        <w:spacing w:after="0" w:line="240" w:lineRule="auto"/>
        <w:jc w:val="both"/>
      </w:pPr>
      <w:r>
        <w:t>1. Провести критический анализ имеющейся практики.</w:t>
      </w:r>
    </w:p>
    <w:p w:rsidR="003D6D7B" w:rsidRDefault="003D6D7B" w:rsidP="003D6D7B">
      <w:pPr>
        <w:spacing w:after="0" w:line="240" w:lineRule="auto"/>
        <w:jc w:val="both"/>
      </w:pPr>
      <w:r>
        <w:t>2. Описать образ желаемого результата.</w:t>
      </w:r>
    </w:p>
    <w:p w:rsidR="003D6D7B" w:rsidRDefault="003D6D7B" w:rsidP="003D6D7B">
      <w:pPr>
        <w:spacing w:after="0" w:line="240" w:lineRule="auto"/>
        <w:jc w:val="both"/>
      </w:pPr>
      <w:r>
        <w:t>3. Определить пути развития.</w:t>
      </w:r>
    </w:p>
    <w:p w:rsidR="003D6D7B" w:rsidRDefault="003D6D7B" w:rsidP="003D6D7B">
      <w:pPr>
        <w:spacing w:after="0" w:line="240" w:lineRule="auto"/>
        <w:jc w:val="both"/>
      </w:pPr>
      <w:r>
        <w:t>4. Создать модель.</w:t>
      </w:r>
    </w:p>
    <w:p w:rsidR="003D6D7B" w:rsidRDefault="003D6D7B" w:rsidP="003D6D7B">
      <w:pPr>
        <w:spacing w:after="0" w:line="240" w:lineRule="auto"/>
        <w:jc w:val="both"/>
      </w:pPr>
      <w:r>
        <w:t>5. Схематично представить проекты деятельности.</w:t>
      </w:r>
    </w:p>
    <w:sectPr w:rsidR="003D6D7B" w:rsidSect="0082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5B8"/>
    <w:multiLevelType w:val="hybridMultilevel"/>
    <w:tmpl w:val="460830B2"/>
    <w:lvl w:ilvl="0" w:tplc="67245AD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6D1A42"/>
    <w:multiLevelType w:val="hybridMultilevel"/>
    <w:tmpl w:val="66A67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A755D"/>
    <w:multiLevelType w:val="hybridMultilevel"/>
    <w:tmpl w:val="C02037E6"/>
    <w:lvl w:ilvl="0" w:tplc="CD92D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0F6489"/>
    <w:multiLevelType w:val="hybridMultilevel"/>
    <w:tmpl w:val="2346B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04E88"/>
    <w:multiLevelType w:val="hybridMultilevel"/>
    <w:tmpl w:val="7BBA09B6"/>
    <w:lvl w:ilvl="0" w:tplc="E9C01A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C3A49"/>
    <w:multiLevelType w:val="hybridMultilevel"/>
    <w:tmpl w:val="BD3C54E8"/>
    <w:lvl w:ilvl="0" w:tplc="ABB6DA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4195C"/>
    <w:multiLevelType w:val="hybridMultilevel"/>
    <w:tmpl w:val="37843EAE"/>
    <w:lvl w:ilvl="0" w:tplc="CD48D0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ED2976"/>
    <w:multiLevelType w:val="hybridMultilevel"/>
    <w:tmpl w:val="49B06CD6"/>
    <w:lvl w:ilvl="0" w:tplc="F5F8EF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04202F"/>
    <w:multiLevelType w:val="hybridMultilevel"/>
    <w:tmpl w:val="097ACA22"/>
    <w:lvl w:ilvl="0" w:tplc="1ACEAAA4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9C0967"/>
    <w:multiLevelType w:val="hybridMultilevel"/>
    <w:tmpl w:val="8C88D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D0151"/>
    <w:multiLevelType w:val="hybridMultilevel"/>
    <w:tmpl w:val="B792028E"/>
    <w:lvl w:ilvl="0" w:tplc="7C344E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30808"/>
    <w:multiLevelType w:val="hybridMultilevel"/>
    <w:tmpl w:val="2C5647A4"/>
    <w:lvl w:ilvl="0" w:tplc="B1128D32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13404D7"/>
    <w:multiLevelType w:val="hybridMultilevel"/>
    <w:tmpl w:val="BEDC7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A1827"/>
    <w:multiLevelType w:val="hybridMultilevel"/>
    <w:tmpl w:val="1342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9287B"/>
    <w:multiLevelType w:val="hybridMultilevel"/>
    <w:tmpl w:val="CEDA0462"/>
    <w:lvl w:ilvl="0" w:tplc="28082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3F90173"/>
    <w:multiLevelType w:val="hybridMultilevel"/>
    <w:tmpl w:val="2876A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F44D4"/>
    <w:multiLevelType w:val="hybridMultilevel"/>
    <w:tmpl w:val="3B14E4E6"/>
    <w:lvl w:ilvl="0" w:tplc="EAE4D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33F12F7"/>
    <w:multiLevelType w:val="hybridMultilevel"/>
    <w:tmpl w:val="36640F10"/>
    <w:lvl w:ilvl="0" w:tplc="3F586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63063F6"/>
    <w:multiLevelType w:val="hybridMultilevel"/>
    <w:tmpl w:val="037042F2"/>
    <w:lvl w:ilvl="0" w:tplc="E0885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84834B3"/>
    <w:multiLevelType w:val="hybridMultilevel"/>
    <w:tmpl w:val="F5E2A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52622"/>
    <w:multiLevelType w:val="hybridMultilevel"/>
    <w:tmpl w:val="B7581B52"/>
    <w:lvl w:ilvl="0" w:tplc="6D083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D950DFF"/>
    <w:multiLevelType w:val="hybridMultilevel"/>
    <w:tmpl w:val="947CE010"/>
    <w:lvl w:ilvl="0" w:tplc="8A6A92B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EAA00FC"/>
    <w:multiLevelType w:val="hybridMultilevel"/>
    <w:tmpl w:val="B1441D06"/>
    <w:lvl w:ilvl="0" w:tplc="AD922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9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22"/>
  </w:num>
  <w:num w:numId="9">
    <w:abstractNumId w:val="6"/>
  </w:num>
  <w:num w:numId="10">
    <w:abstractNumId w:val="16"/>
  </w:num>
  <w:num w:numId="11">
    <w:abstractNumId w:val="7"/>
  </w:num>
  <w:num w:numId="12">
    <w:abstractNumId w:val="2"/>
  </w:num>
  <w:num w:numId="13">
    <w:abstractNumId w:val="11"/>
  </w:num>
  <w:num w:numId="14">
    <w:abstractNumId w:val="0"/>
  </w:num>
  <w:num w:numId="15">
    <w:abstractNumId w:val="12"/>
  </w:num>
  <w:num w:numId="16">
    <w:abstractNumId w:val="21"/>
  </w:num>
  <w:num w:numId="17">
    <w:abstractNumId w:val="8"/>
  </w:num>
  <w:num w:numId="18">
    <w:abstractNumId w:val="20"/>
  </w:num>
  <w:num w:numId="19">
    <w:abstractNumId w:val="13"/>
  </w:num>
  <w:num w:numId="20">
    <w:abstractNumId w:val="14"/>
  </w:num>
  <w:num w:numId="21">
    <w:abstractNumId w:val="18"/>
  </w:num>
  <w:num w:numId="22">
    <w:abstractNumId w:val="15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336"/>
    <w:rsid w:val="0005261B"/>
    <w:rsid w:val="00062720"/>
    <w:rsid w:val="0013539D"/>
    <w:rsid w:val="001D7D22"/>
    <w:rsid w:val="00304CBB"/>
    <w:rsid w:val="00387336"/>
    <w:rsid w:val="00392ABA"/>
    <w:rsid w:val="003D6D7B"/>
    <w:rsid w:val="00401DE8"/>
    <w:rsid w:val="00584257"/>
    <w:rsid w:val="00641343"/>
    <w:rsid w:val="007D2BD6"/>
    <w:rsid w:val="00826C40"/>
    <w:rsid w:val="00841BD6"/>
    <w:rsid w:val="00891742"/>
    <w:rsid w:val="00956D04"/>
    <w:rsid w:val="009C3DB8"/>
    <w:rsid w:val="00A8474A"/>
    <w:rsid w:val="00A95A91"/>
    <w:rsid w:val="00B22A06"/>
    <w:rsid w:val="00B42154"/>
    <w:rsid w:val="00B62489"/>
    <w:rsid w:val="00B77D3C"/>
    <w:rsid w:val="00BA6E70"/>
    <w:rsid w:val="00C03A68"/>
    <w:rsid w:val="00C12704"/>
    <w:rsid w:val="00C1697C"/>
    <w:rsid w:val="00D47FEF"/>
    <w:rsid w:val="00D915F9"/>
    <w:rsid w:val="00D9603C"/>
    <w:rsid w:val="00E00F7E"/>
    <w:rsid w:val="00E35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3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7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7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3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7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7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F819A-24C1-4B52-916D-E2639555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10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гимназия</cp:lastModifiedBy>
  <cp:revision>5</cp:revision>
  <cp:lastPrinted>2011-12-14T01:24:00Z</cp:lastPrinted>
  <dcterms:created xsi:type="dcterms:W3CDTF">2011-12-12T17:22:00Z</dcterms:created>
  <dcterms:modified xsi:type="dcterms:W3CDTF">2011-12-17T02:43:00Z</dcterms:modified>
</cp:coreProperties>
</file>